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74"/>
        <w:ind w:right="5" w:hanging="0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Nuomos viešojo konkurso </w:t>
      </w:r>
    </w:p>
    <w:p>
      <w:pPr>
        <w:pStyle w:val="Normal"/>
        <w:shd w:val="clear" w:color="auto" w:fill="FFFFFF"/>
        <w:spacing w:lineRule="exact" w:line="274"/>
        <w:ind w:right="5" w:hanging="0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sąlygų </w:t>
      </w:r>
      <w:r>
        <w:rPr>
          <w:spacing w:val="-1"/>
          <w:sz w:val="24"/>
          <w:szCs w:val="24"/>
        </w:rPr>
        <w:t>Priedas Nr. 1</w:t>
      </w:r>
    </w:p>
    <w:p>
      <w:pPr>
        <w:pStyle w:val="Normal"/>
        <w:shd w:val="clear" w:color="auto" w:fill="FFFFFF"/>
        <w:spacing w:before="283" w:after="0"/>
        <w:ind w:left="149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Kupiškio rajono savivaldybės kultūros centras</w:t>
      </w:r>
    </w:p>
    <w:p>
      <w:pPr>
        <w:pStyle w:val="Normal"/>
        <w:shd w:val="clear" w:color="auto" w:fill="FFFFFF"/>
        <w:ind w:left="149" w:hanging="0"/>
        <w:rPr>
          <w:sz w:val="24"/>
          <w:szCs w:val="24"/>
        </w:rPr>
      </w:pPr>
      <w:r>
        <w:rPr>
          <w:sz w:val="24"/>
          <w:szCs w:val="24"/>
        </w:rPr>
        <w:t>Gedimino g. 40, LT- 40129, Kupiškis</w:t>
      </w:r>
    </w:p>
    <w:p>
      <w:pPr>
        <w:pStyle w:val="Normal"/>
        <w:shd w:val="clear" w:color="auto" w:fill="FFFFFF"/>
        <w:ind w:left="14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PASIŪLYMAS DĖL RADIJO IR TELEVIZIJOS VEIKLAI VYKDYTI PATALPŲ NUOMOS PLOTO (NUOMOJAMO PLOTO)</w:t>
      </w:r>
    </w:p>
    <w:p>
      <w:pPr>
        <w:pStyle w:val="Normal"/>
        <w:shd w:val="clear" w:color="auto" w:fill="FFFFFF"/>
        <w:spacing w:before="269" w:after="0"/>
        <w:ind w:left="139" w:hanging="0"/>
        <w:jc w:val="center"/>
        <w:rPr>
          <w:sz w:val="24"/>
          <w:szCs w:val="24"/>
        </w:rPr>
      </w:pPr>
      <w:r>
        <w:rPr>
          <w:sz w:val="24"/>
          <w:szCs w:val="24"/>
        </w:rPr>
        <w:t>2021-....-…</w:t>
      </w:r>
    </w:p>
    <w:p>
      <w:pPr>
        <w:pStyle w:val="Normal"/>
        <w:shd w:val="clear" w:color="auto" w:fill="FFFFFF"/>
        <w:tabs>
          <w:tab w:val="clear" w:pos="720"/>
          <w:tab w:val="left" w:pos="1699" w:leader="underscore"/>
        </w:tabs>
        <w:ind w:left="139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>
      <w:pPr>
        <w:pStyle w:val="Normal"/>
        <w:shd w:val="clear" w:color="auto" w:fill="FFFFFF"/>
        <w:ind w:left="134" w:hanging="0"/>
        <w:jc w:val="center"/>
        <w:rPr>
          <w:sz w:val="24"/>
          <w:szCs w:val="24"/>
        </w:rPr>
      </w:pPr>
      <w:r>
        <w:rPr>
          <w:sz w:val="24"/>
          <w:szCs w:val="24"/>
        </w:rPr>
        <w:t>(Sudarymo vieta)</w:t>
      </w:r>
    </w:p>
    <w:p>
      <w:pPr>
        <w:pStyle w:val="Normal"/>
        <w:spacing w:lineRule="exact" w:line="1" w:before="0" w:after="27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tbl>
      <w:tblPr>
        <w:tblW w:w="9759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356"/>
        <w:gridCol w:w="4402"/>
      </w:tblGrid>
      <w:tr>
        <w:trPr>
          <w:trHeight w:val="422" w:hRule="exact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Konkurso dalyvio pavadinimas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422" w:hRule="exact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Juridinio asmens kodas /fizinio asmens kodas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432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Už Konkursą atsakingo asmens pareigos, vardas, </w:t>
            </w:r>
            <w:r>
              <w:rPr>
                <w:sz w:val="24"/>
                <w:szCs w:val="24"/>
              </w:rPr>
              <w:t>pavardė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437" w:hRule="exact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Adresas (buveinė)/gyvenamosios vietos adresas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442" w:hRule="exact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 pavadinimas ir sąskaitos numeris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427" w:hRule="exact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numeris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427" w:hRule="exact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pašto adresas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exact" w:line="274" w:before="120" w:after="0"/>
        <w:ind w:right="10" w:firstLine="1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Kupiškio rajono savivaldybės kultūros centro turto viešo nuomos konkurso sąlygomis, kurios buvo paskelbtos 2021 m. liepos 7 d. Kupiškio rajono savivaldybės kultūros centro  internetiniame puslapyje </w:t>
      </w:r>
      <w:hyperlink r:id="rId2">
        <w:r>
          <w:rPr>
            <w:rStyle w:val="Internetosaitas"/>
            <w:color w:val="auto"/>
            <w:sz w:val="24"/>
            <w:szCs w:val="24"/>
          </w:rPr>
          <w:t>http://kupiskiokultura.lt/</w:t>
        </w:r>
      </w:hyperlink>
      <w:r>
        <w:rPr>
          <w:sz w:val="24"/>
          <w:szCs w:val="24"/>
        </w:rPr>
        <w:t xml:space="preserve"> susipažinome.</w:t>
      </w:r>
    </w:p>
    <w:p>
      <w:pPr>
        <w:pStyle w:val="Normal"/>
        <w:spacing w:lineRule="exact" w:line="1" w:before="0" w:after="11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9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97"/>
        <w:gridCol w:w="6807"/>
        <w:gridCol w:w="1987"/>
      </w:tblGrid>
      <w:tr>
        <w:trPr>
          <w:trHeight w:val="293" w:hRule="exact"/>
        </w:trPr>
        <w:tc>
          <w:tcPr>
            <w:tcW w:w="979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23"/>
                <w:sz w:val="24"/>
                <w:szCs w:val="24"/>
              </w:rPr>
              <w:t>Eil. Nr.                                                                                      Pavadinimas                                                                                      Kaina €  su PVM</w:t>
            </w:r>
          </w:p>
        </w:tc>
      </w:tr>
      <w:tr>
        <w:trPr>
          <w:trHeight w:val="1412" w:hRule="exact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7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Siūlomas nuompinigių dydis už mėnesį Kupiškio rajono savivaldybės kultūros centro pastate, adresu Gedimino g. 40, LT- 40129 Kupiškis, unikalus pastato numeris Nr. 5798-3000-5017, I aukštas, I-9 patalpa, nuomojamas plotas 12,12 m².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68" w:hRule="exact"/>
        </w:trPr>
        <w:tc>
          <w:tcPr>
            <w:tcW w:w="979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6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Kaina žodžiais:</w:t>
            </w:r>
          </w:p>
          <w:p>
            <w:pPr>
              <w:pStyle w:val="Normal"/>
              <w:widowControl w:val="false"/>
              <w:shd w:val="clear" w:color="auto" w:fill="FFFFFF"/>
              <w:ind w:left="6307"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exact" w:line="274" w:before="115" w:after="0"/>
        <w:ind w:firstLine="142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Pažymime, kad atitinkame turto nuomos viešo konkurso sąlygose nustatytas nuomos sąlygas ir </w:t>
      </w:r>
      <w:r>
        <w:rPr>
          <w:sz w:val="24"/>
          <w:szCs w:val="24"/>
        </w:rPr>
        <w:t>pateikiame tai patvirtinančius dokumentus:</w:t>
      </w:r>
    </w:p>
    <w:p>
      <w:pPr>
        <w:pStyle w:val="Normal"/>
        <w:spacing w:lineRule="exact" w:line="1" w:before="0" w:after="12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8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64"/>
        <w:gridCol w:w="6518"/>
        <w:gridCol w:w="2166"/>
      </w:tblGrid>
      <w:tr>
        <w:trPr>
          <w:trHeight w:val="331" w:hRule="exact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Eil. Nr.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858" w:hanging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Dokumento pavadinimas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54" w:hanging="0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Lapų skaičius</w:t>
            </w:r>
          </w:p>
        </w:tc>
      </w:tr>
      <w:tr>
        <w:trPr>
          <w:trHeight w:val="326" w:hRule="exact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6" w:hRule="exact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before="115" w:after="0"/>
        <w:ind w:left="149" w:hanging="0"/>
        <w:rPr>
          <w:sz w:val="24"/>
          <w:szCs w:val="24"/>
        </w:rPr>
      </w:pPr>
      <w:r>
        <w:rPr>
          <w:spacing w:val="-1"/>
          <w:sz w:val="24"/>
          <w:szCs w:val="24"/>
        </w:rPr>
        <w:t>Nuomojamas patalpas naudosime tik radijo ir televizijos veiklai vykdyti.</w:t>
      </w:r>
    </w:p>
    <w:p>
      <w:pPr>
        <w:pStyle w:val="Normal"/>
        <w:shd w:val="clear" w:color="auto" w:fill="FFFFFF"/>
        <w:spacing w:lineRule="exact" w:line="278" w:before="902" w:after="0"/>
        <w:ind w:left="149" w:right="4992" w:hanging="0"/>
        <w:rPr>
          <w:sz w:val="24"/>
          <w:szCs w:val="24"/>
        </w:rPr>
      </w:pPr>
      <w:r>
        <w:rPr>
          <w:sz w:val="24"/>
          <w:szCs w:val="24"/>
        </w:rPr>
        <w:t xml:space="preserve">(Už pasiūlymo pateikimą atsakingo </w:t>
      </w:r>
      <w:r>
        <w:rPr>
          <w:spacing w:val="-1"/>
          <w:sz w:val="24"/>
          <w:szCs w:val="24"/>
        </w:rPr>
        <w:t>asmens vardas, pavardė, parašas ir an</w:t>
      </w:r>
      <w:r>
        <w:rPr>
          <w:spacing w:val="-1"/>
          <w:sz w:val="24"/>
          <w:szCs w:val="24"/>
        </w:rPr>
        <w:t>ts</w:t>
      </w:r>
      <w:r>
        <w:rPr>
          <w:spacing w:val="-1"/>
          <w:sz w:val="24"/>
          <w:szCs w:val="24"/>
        </w:rPr>
        <w:t>paudas)</w:t>
      </w:r>
    </w:p>
    <w:sectPr>
      <w:headerReference w:type="default" r:id="rId3"/>
      <w:type w:val="nextPage"/>
      <w:pgSz w:w="11906" w:h="16838"/>
      <w:pgMar w:left="1704" w:right="562" w:header="567" w:top="1241" w:footer="0" w:bottom="360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ind w:firstLine="609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lt-LT" w:eastAsia="lt-L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t-LT" w:eastAsia="lt-L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saitas">
    <w:name w:val="Interneto saitas"/>
    <w:uiPriority w:val="99"/>
    <w:unhideWhenUsed/>
    <w:rsid w:val="002c6372"/>
    <w:rPr>
      <w:color w:val="0563C1"/>
      <w:u w:val="single"/>
    </w:rPr>
  </w:style>
  <w:style w:type="character" w:styleId="AntratsDiagrama" w:customStyle="1">
    <w:name w:val="Antraštės Diagrama"/>
    <w:link w:val="Antrats"/>
    <w:uiPriority w:val="99"/>
    <w:qFormat/>
    <w:rsid w:val="001d04e4"/>
    <w:rPr>
      <w:rFonts w:ascii="Times New Roman" w:hAnsi="Times New Roman"/>
    </w:rPr>
  </w:style>
  <w:style w:type="character" w:styleId="PoratDiagrama" w:customStyle="1">
    <w:name w:val="Poraštė Diagrama"/>
    <w:link w:val="Porat"/>
    <w:uiPriority w:val="99"/>
    <w:qFormat/>
    <w:rsid w:val="001d04e4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13c4"/>
    <w:rPr>
      <w:color w:val="605E5C"/>
      <w:shd w:fill="E1DFDD" w:val="clear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Normal"/>
    <w:link w:val="AntratsDiagrama"/>
    <w:uiPriority w:val="99"/>
    <w:unhideWhenUsed/>
    <w:rsid w:val="001d04e4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uslapinporat">
    <w:name w:val="Footer"/>
    <w:basedOn w:val="Normal"/>
    <w:link w:val="PoratDiagrama"/>
    <w:uiPriority w:val="99"/>
    <w:unhideWhenUsed/>
    <w:rsid w:val="001d04e4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upiskiokultura.lt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LibreOffice/7.0.5.2$Windows_X86_64 LibreOffice_project/64390860c6cd0aca4beafafcfd84613dd9dfb63a</Application>
  <AppVersion>15.0000</AppVersion>
  <Pages>1</Pages>
  <Words>175</Words>
  <Characters>1184</Characters>
  <CharactersWithSpaces>1506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2021-07-07T08:46:00Z</dcterms:created>
  <dc:creator>„Windows“ vartotojas</dc:creator>
  <dc:description/>
  <dc:language>lt-LT</dc:language>
  <cp:lastModifiedBy/>
  <cp:lastPrinted>2021-07-07T11:38:00Z</cp:lastPrinted>
  <dcterms:modified xsi:type="dcterms:W3CDTF">2021-07-07T16:35:42Z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