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F4A7E" w14:textId="77777777" w:rsidR="002716EA" w:rsidRPr="008348F6" w:rsidRDefault="002716EA" w:rsidP="002716EA">
      <w:pPr>
        <w:ind w:firstLine="6096"/>
        <w:jc w:val="both"/>
      </w:pPr>
      <w:r w:rsidRPr="008348F6">
        <w:t xml:space="preserve">PATVIRTINTA </w:t>
      </w:r>
    </w:p>
    <w:p w14:paraId="48B9785F" w14:textId="77777777" w:rsidR="002716EA" w:rsidRPr="008348F6" w:rsidRDefault="002716EA" w:rsidP="002716EA">
      <w:pPr>
        <w:ind w:firstLine="6096"/>
        <w:jc w:val="both"/>
      </w:pPr>
      <w:r w:rsidRPr="008348F6">
        <w:t xml:space="preserve">Kupiškio rajono savivaldybės </w:t>
      </w:r>
    </w:p>
    <w:p w14:paraId="0E4BC1FC" w14:textId="77777777" w:rsidR="002716EA" w:rsidRPr="008348F6" w:rsidRDefault="002716EA" w:rsidP="002716EA">
      <w:pPr>
        <w:ind w:firstLine="6096"/>
        <w:jc w:val="both"/>
      </w:pPr>
      <w:r w:rsidRPr="008348F6">
        <w:t xml:space="preserve">kultūros centro direktoriaus </w:t>
      </w:r>
    </w:p>
    <w:p w14:paraId="0B5DA27D" w14:textId="62E74565" w:rsidR="002716EA" w:rsidRPr="008348F6" w:rsidRDefault="002716EA" w:rsidP="002716EA">
      <w:pPr>
        <w:ind w:firstLine="6096"/>
        <w:jc w:val="both"/>
      </w:pPr>
      <w:r w:rsidRPr="008348F6">
        <w:t>2021 m.</w:t>
      </w:r>
      <w:r w:rsidR="008348F6">
        <w:t xml:space="preserve"> rugsėjo 24 </w:t>
      </w:r>
      <w:r w:rsidRPr="008348F6">
        <w:t xml:space="preserve">d. </w:t>
      </w:r>
    </w:p>
    <w:p w14:paraId="222F42E5" w14:textId="0169F055" w:rsidR="002716EA" w:rsidRPr="008348F6" w:rsidRDefault="002716EA" w:rsidP="002716EA">
      <w:pPr>
        <w:ind w:firstLine="6096"/>
        <w:jc w:val="both"/>
        <w:rPr>
          <w:b/>
        </w:rPr>
      </w:pPr>
      <w:r w:rsidRPr="008348F6">
        <w:t>įsakymu Nr. V-</w:t>
      </w:r>
      <w:r w:rsidR="008348F6">
        <w:t>81</w:t>
      </w:r>
    </w:p>
    <w:p w14:paraId="0A26087D" w14:textId="77777777" w:rsidR="002716EA" w:rsidRPr="008348F6" w:rsidRDefault="002716EA" w:rsidP="002716EA">
      <w:pPr>
        <w:pStyle w:val="Betarp"/>
        <w:rPr>
          <w:rFonts w:ascii="Times New Roman" w:hAnsi="Times New Roman"/>
          <w:sz w:val="24"/>
          <w:szCs w:val="24"/>
        </w:rPr>
      </w:pPr>
    </w:p>
    <w:p w14:paraId="702046D9" w14:textId="77777777" w:rsidR="002716EA" w:rsidRPr="008348F6" w:rsidRDefault="002716EA" w:rsidP="002716EA">
      <w:pPr>
        <w:pStyle w:val="Betarp"/>
        <w:jc w:val="center"/>
        <w:rPr>
          <w:rFonts w:ascii="Times New Roman" w:hAnsi="Times New Roman"/>
          <w:b/>
          <w:sz w:val="28"/>
          <w:szCs w:val="28"/>
        </w:rPr>
      </w:pPr>
      <w:r w:rsidRPr="008348F6">
        <w:rPr>
          <w:rFonts w:ascii="Times New Roman" w:hAnsi="Times New Roman"/>
          <w:b/>
          <w:sz w:val="28"/>
          <w:szCs w:val="28"/>
        </w:rPr>
        <w:t>KUPIŠKIO RAJONO SAVIVALDYBĖS KULTŪROS CENTRO</w:t>
      </w:r>
    </w:p>
    <w:p w14:paraId="214AEFD1" w14:textId="4CFB671F" w:rsidR="002716EA" w:rsidRPr="008348F6" w:rsidRDefault="00814E42" w:rsidP="002716EA">
      <w:pPr>
        <w:pStyle w:val="Betarp"/>
        <w:jc w:val="center"/>
        <w:rPr>
          <w:rFonts w:ascii="Times New Roman" w:hAnsi="Times New Roman"/>
          <w:b/>
          <w:sz w:val="28"/>
          <w:szCs w:val="28"/>
        </w:rPr>
      </w:pPr>
      <w:r>
        <w:rPr>
          <w:rFonts w:ascii="Times New Roman" w:hAnsi="Times New Roman"/>
          <w:b/>
          <w:sz w:val="28"/>
          <w:szCs w:val="28"/>
        </w:rPr>
        <w:t>ALIZAVOS</w:t>
      </w:r>
      <w:r w:rsidR="002716EA" w:rsidRPr="008348F6">
        <w:rPr>
          <w:rFonts w:ascii="Times New Roman" w:hAnsi="Times New Roman"/>
          <w:b/>
          <w:sz w:val="28"/>
          <w:szCs w:val="28"/>
        </w:rPr>
        <w:t xml:space="preserve"> PADALINIO KULTŪRINĖS VEIKLOS VADYBININKO</w:t>
      </w:r>
    </w:p>
    <w:p w14:paraId="52DED780" w14:textId="77777777" w:rsidR="002716EA" w:rsidRPr="008348F6" w:rsidRDefault="002716EA" w:rsidP="002716EA">
      <w:pPr>
        <w:pStyle w:val="Betarp"/>
        <w:jc w:val="center"/>
        <w:rPr>
          <w:rFonts w:ascii="Times New Roman" w:hAnsi="Times New Roman"/>
          <w:b/>
          <w:sz w:val="24"/>
          <w:szCs w:val="24"/>
        </w:rPr>
      </w:pPr>
      <w:r w:rsidRPr="008348F6">
        <w:rPr>
          <w:rFonts w:ascii="Times New Roman" w:hAnsi="Times New Roman"/>
          <w:b/>
          <w:sz w:val="28"/>
          <w:szCs w:val="28"/>
        </w:rPr>
        <w:t>PAREIGYBĖS APRAŠYMAS</w:t>
      </w:r>
    </w:p>
    <w:p w14:paraId="49FE3AA4" w14:textId="77777777" w:rsidR="002716EA" w:rsidRPr="008348F6" w:rsidRDefault="002716EA" w:rsidP="002716EA">
      <w:pPr>
        <w:pStyle w:val="Betarp"/>
        <w:jc w:val="center"/>
        <w:rPr>
          <w:rFonts w:ascii="Times New Roman" w:hAnsi="Times New Roman"/>
          <w:b/>
          <w:sz w:val="24"/>
          <w:szCs w:val="24"/>
        </w:rPr>
      </w:pPr>
    </w:p>
    <w:p w14:paraId="391C8A0F" w14:textId="77777777" w:rsidR="002716EA" w:rsidRPr="008348F6" w:rsidRDefault="002716EA" w:rsidP="002716EA">
      <w:pPr>
        <w:pStyle w:val="Betarp"/>
        <w:spacing w:line="360" w:lineRule="auto"/>
        <w:jc w:val="center"/>
        <w:rPr>
          <w:rFonts w:ascii="Times New Roman" w:hAnsi="Times New Roman"/>
          <w:b/>
          <w:sz w:val="24"/>
          <w:szCs w:val="24"/>
        </w:rPr>
      </w:pPr>
      <w:r w:rsidRPr="008348F6">
        <w:rPr>
          <w:rFonts w:ascii="Times New Roman" w:hAnsi="Times New Roman"/>
          <w:b/>
          <w:sz w:val="24"/>
          <w:szCs w:val="24"/>
        </w:rPr>
        <w:t>I SKYRIUS</w:t>
      </w:r>
    </w:p>
    <w:p w14:paraId="16E92B2E" w14:textId="77777777" w:rsidR="002716EA" w:rsidRPr="008348F6" w:rsidRDefault="002716EA" w:rsidP="002716EA">
      <w:pPr>
        <w:pStyle w:val="Betarp"/>
        <w:spacing w:line="360" w:lineRule="auto"/>
        <w:jc w:val="center"/>
        <w:rPr>
          <w:rFonts w:ascii="Times New Roman" w:hAnsi="Times New Roman"/>
          <w:b/>
          <w:sz w:val="24"/>
          <w:szCs w:val="24"/>
        </w:rPr>
      </w:pPr>
      <w:r w:rsidRPr="008348F6">
        <w:rPr>
          <w:rFonts w:ascii="Times New Roman" w:hAnsi="Times New Roman"/>
          <w:b/>
          <w:sz w:val="24"/>
          <w:szCs w:val="24"/>
        </w:rPr>
        <w:t>PAREIGYBĖ</w:t>
      </w:r>
    </w:p>
    <w:p w14:paraId="0A2A535D" w14:textId="77777777" w:rsidR="002716EA" w:rsidRPr="008348F6" w:rsidRDefault="002716EA" w:rsidP="002716EA">
      <w:pPr>
        <w:spacing w:line="360" w:lineRule="auto"/>
        <w:ind w:left="420"/>
        <w:jc w:val="both"/>
      </w:pPr>
    </w:p>
    <w:p w14:paraId="14CCCD7C" w14:textId="6EACE487" w:rsidR="002716EA" w:rsidRPr="008348F6" w:rsidRDefault="002716EA" w:rsidP="002716EA">
      <w:pPr>
        <w:pStyle w:val="Default"/>
        <w:numPr>
          <w:ilvl w:val="0"/>
          <w:numId w:val="1"/>
        </w:numPr>
        <w:tabs>
          <w:tab w:val="left" w:pos="709"/>
          <w:tab w:val="left" w:pos="1701"/>
        </w:tabs>
        <w:spacing w:line="360" w:lineRule="auto"/>
        <w:ind w:left="0" w:firstLine="1276"/>
        <w:jc w:val="both"/>
        <w:rPr>
          <w:color w:val="auto"/>
        </w:rPr>
      </w:pPr>
      <w:r w:rsidRPr="008348F6">
        <w:rPr>
          <w:color w:val="auto"/>
        </w:rPr>
        <w:t xml:space="preserve">Kupiškio rajono savivaldybės kultūros centro (toliau – Kultūros centro) </w:t>
      </w:r>
      <w:r w:rsidR="00814E42">
        <w:rPr>
          <w:color w:val="auto"/>
        </w:rPr>
        <w:t xml:space="preserve">Alizavos </w:t>
      </w:r>
      <w:r w:rsidRPr="008348F6">
        <w:rPr>
          <w:color w:val="auto"/>
        </w:rPr>
        <w:t>padalinio kultūrinės veiklos vadybininkas (toliau – Vadybininkas) yra</w:t>
      </w:r>
      <w:r w:rsidRPr="008348F6">
        <w:rPr>
          <w:color w:val="auto"/>
          <w:lang w:val="en-US"/>
        </w:rPr>
        <w:t xml:space="preserve"> </w:t>
      </w:r>
      <w:r w:rsidRPr="008348F6">
        <w:rPr>
          <w:color w:val="auto"/>
        </w:rPr>
        <w:t xml:space="preserve">kultūros ir meno darbuotojas, dirbantis pagal darbo sutartį ir gaunantis atlyginimą iš savivaldybės biudžeto. </w:t>
      </w:r>
    </w:p>
    <w:p w14:paraId="0FF3D874" w14:textId="77777777" w:rsidR="002716EA" w:rsidRPr="008348F6" w:rsidRDefault="002716EA" w:rsidP="002716EA">
      <w:pPr>
        <w:pStyle w:val="Default"/>
        <w:numPr>
          <w:ilvl w:val="0"/>
          <w:numId w:val="1"/>
        </w:numPr>
        <w:tabs>
          <w:tab w:val="left" w:pos="1701"/>
        </w:tabs>
        <w:spacing w:line="360" w:lineRule="auto"/>
        <w:ind w:hanging="219"/>
        <w:jc w:val="both"/>
        <w:rPr>
          <w:color w:val="auto"/>
        </w:rPr>
      </w:pPr>
      <w:r w:rsidRPr="008348F6">
        <w:rPr>
          <w:color w:val="auto"/>
        </w:rPr>
        <w:t>Pareigybės kodas pagal Lietuvos profesijų klasifikatorių – 134906.</w:t>
      </w:r>
    </w:p>
    <w:p w14:paraId="18C39BC8" w14:textId="77777777" w:rsidR="002716EA" w:rsidRPr="008348F6" w:rsidRDefault="002716EA" w:rsidP="002716EA">
      <w:pPr>
        <w:numPr>
          <w:ilvl w:val="0"/>
          <w:numId w:val="1"/>
        </w:numPr>
        <w:tabs>
          <w:tab w:val="left" w:pos="709"/>
          <w:tab w:val="left" w:pos="1701"/>
        </w:tabs>
        <w:spacing w:line="360" w:lineRule="auto"/>
        <w:ind w:hanging="219"/>
        <w:jc w:val="both"/>
        <w:rPr>
          <w:rFonts w:eastAsia="Calibri"/>
          <w:lang w:eastAsia="en-US"/>
        </w:rPr>
      </w:pPr>
      <w:r w:rsidRPr="008348F6">
        <w:rPr>
          <w:rFonts w:eastAsia="Calibri"/>
          <w:lang w:eastAsia="en-US"/>
        </w:rPr>
        <w:t>Pareigybės lygis – A2 lygis.</w:t>
      </w:r>
    </w:p>
    <w:p w14:paraId="233BFFA1" w14:textId="399141A9" w:rsidR="002716EA" w:rsidRPr="008348F6" w:rsidRDefault="002716EA" w:rsidP="002716EA">
      <w:pPr>
        <w:numPr>
          <w:ilvl w:val="0"/>
          <w:numId w:val="1"/>
        </w:numPr>
        <w:tabs>
          <w:tab w:val="left" w:pos="0"/>
          <w:tab w:val="left" w:pos="709"/>
          <w:tab w:val="left" w:pos="1701"/>
        </w:tabs>
        <w:spacing w:line="360" w:lineRule="auto"/>
        <w:ind w:left="0" w:firstLine="1276"/>
        <w:jc w:val="both"/>
        <w:rPr>
          <w:rFonts w:eastAsia="Calibri"/>
          <w:lang w:eastAsia="en-US"/>
        </w:rPr>
      </w:pPr>
      <w:r w:rsidRPr="008348F6">
        <w:rPr>
          <w:rFonts w:eastAsia="Calibri"/>
          <w:lang w:eastAsia="en-US"/>
        </w:rPr>
        <w:t>Vadybininko paskirtis – Kultūros c</w:t>
      </w:r>
      <w:r w:rsidRPr="008348F6">
        <w:t xml:space="preserve">entro </w:t>
      </w:r>
      <w:r w:rsidR="00814E42">
        <w:t xml:space="preserve">Alizavos </w:t>
      </w:r>
      <w:r w:rsidRPr="008348F6">
        <w:t xml:space="preserve">padalinio funkcijoms, uždaviniams ir pareigoms vykdyti, planuoti, derinti ir organizuoti padalinio kultūrinę bei mėgėjų meno veiklą. </w:t>
      </w:r>
    </w:p>
    <w:p w14:paraId="4FCA9143" w14:textId="77777777" w:rsidR="002716EA" w:rsidRPr="008348F6" w:rsidRDefault="002716EA" w:rsidP="002716EA">
      <w:pPr>
        <w:spacing w:line="360" w:lineRule="auto"/>
        <w:ind w:firstLine="142"/>
        <w:jc w:val="center"/>
        <w:rPr>
          <w:b/>
        </w:rPr>
      </w:pPr>
    </w:p>
    <w:p w14:paraId="2933A603" w14:textId="77777777" w:rsidR="002716EA" w:rsidRPr="008348F6" w:rsidRDefault="002716EA" w:rsidP="002716EA">
      <w:pPr>
        <w:spacing w:line="360" w:lineRule="auto"/>
        <w:ind w:firstLine="142"/>
        <w:jc w:val="center"/>
        <w:rPr>
          <w:b/>
        </w:rPr>
      </w:pPr>
      <w:r w:rsidRPr="008348F6">
        <w:rPr>
          <w:b/>
        </w:rPr>
        <w:t>II SKYRIUS</w:t>
      </w:r>
    </w:p>
    <w:p w14:paraId="3D747F6E" w14:textId="77777777" w:rsidR="002716EA" w:rsidRPr="008348F6" w:rsidRDefault="002716EA" w:rsidP="002716EA">
      <w:pPr>
        <w:spacing w:line="360" w:lineRule="auto"/>
        <w:jc w:val="center"/>
        <w:rPr>
          <w:b/>
        </w:rPr>
      </w:pPr>
      <w:r w:rsidRPr="008348F6">
        <w:rPr>
          <w:b/>
        </w:rPr>
        <w:t>BENDROJI DALIS</w:t>
      </w:r>
    </w:p>
    <w:p w14:paraId="39497D99" w14:textId="77777777" w:rsidR="002716EA" w:rsidRPr="008348F6" w:rsidRDefault="002716EA" w:rsidP="002716EA">
      <w:pPr>
        <w:spacing w:line="360" w:lineRule="auto"/>
        <w:jc w:val="center"/>
        <w:rPr>
          <w:b/>
        </w:rPr>
      </w:pPr>
    </w:p>
    <w:p w14:paraId="536419DE" w14:textId="790D3310" w:rsidR="002716EA" w:rsidRPr="008348F6" w:rsidRDefault="00814E42" w:rsidP="002716EA">
      <w:pPr>
        <w:pStyle w:val="Sraopastraipa"/>
        <w:numPr>
          <w:ilvl w:val="0"/>
          <w:numId w:val="1"/>
        </w:numPr>
        <w:tabs>
          <w:tab w:val="left" w:pos="851"/>
          <w:tab w:val="left" w:pos="1843"/>
        </w:tabs>
        <w:spacing w:line="360" w:lineRule="auto"/>
        <w:ind w:left="0" w:firstLine="1276"/>
        <w:jc w:val="both"/>
      </w:pPr>
      <w:r>
        <w:t>Alizavos</w:t>
      </w:r>
      <w:r w:rsidR="002716EA" w:rsidRPr="008348F6">
        <w:t xml:space="preserve"> padalinio Vadybininkas yra pavaldus Kultūrinės veiklos seniūnijose skyriaus vedėjui, atskaitingas – Kultūros centro direktoriaus pavaduotojui kultūrai, </w:t>
      </w:r>
      <w:r>
        <w:t>Alizavos</w:t>
      </w:r>
      <w:r w:rsidR="002716EA" w:rsidRPr="008348F6">
        <w:t xml:space="preserve"> padalinį kuruojantiems ir koordinuojantiems Kultūros centro darbuotojams – Renginių organizavimo ir informacijos sklaidos, Mėgėjų meno ir etninės kultūros ir Ūkio ir bendrųjų reikalų skyrių vedėjams. </w:t>
      </w:r>
    </w:p>
    <w:p w14:paraId="424137D5" w14:textId="77777777" w:rsidR="002716EA" w:rsidRPr="008348F6" w:rsidRDefault="002716EA" w:rsidP="002716EA">
      <w:pPr>
        <w:pStyle w:val="Sraopastraipa"/>
        <w:numPr>
          <w:ilvl w:val="0"/>
          <w:numId w:val="1"/>
        </w:numPr>
        <w:tabs>
          <w:tab w:val="left" w:pos="851"/>
          <w:tab w:val="left" w:pos="1843"/>
        </w:tabs>
        <w:spacing w:line="360" w:lineRule="auto"/>
        <w:ind w:left="0" w:firstLine="1276"/>
        <w:jc w:val="both"/>
      </w:pPr>
      <w:r w:rsidRPr="008348F6">
        <w:t>Vadybininką į darbą priima ir atleidžia, nustato su darbo santykiais susijusių išmokų dydį, atlieka kasmetinį premijavimą ir kt. Kultūros centro direktorius.</w:t>
      </w:r>
    </w:p>
    <w:p w14:paraId="5B07CC94" w14:textId="77777777" w:rsidR="002716EA" w:rsidRPr="008348F6" w:rsidRDefault="002716EA" w:rsidP="002716EA">
      <w:pPr>
        <w:pStyle w:val="Sraopastraipa"/>
        <w:numPr>
          <w:ilvl w:val="0"/>
          <w:numId w:val="1"/>
        </w:numPr>
        <w:tabs>
          <w:tab w:val="left" w:pos="851"/>
          <w:tab w:val="left" w:pos="1843"/>
        </w:tabs>
        <w:spacing w:line="360" w:lineRule="auto"/>
        <w:ind w:left="0" w:firstLine="1276"/>
        <w:jc w:val="both"/>
      </w:pPr>
      <w:r w:rsidRPr="008348F6">
        <w:t>Keičiantis Vadybininkui, turtas bei įstaigos inventorius, dokumentai perduodami priimančiajam pagal aktą, kurį surašo tam tikslui sudaryta ir Kultūros centro direktoriaus įsakymu patvirtinta komisija.</w:t>
      </w:r>
    </w:p>
    <w:p w14:paraId="554040AD" w14:textId="77777777" w:rsidR="002716EA" w:rsidRPr="008348F6" w:rsidRDefault="002716EA" w:rsidP="002716EA">
      <w:pPr>
        <w:pStyle w:val="Sraopastraipa"/>
        <w:numPr>
          <w:ilvl w:val="0"/>
          <w:numId w:val="1"/>
        </w:numPr>
        <w:tabs>
          <w:tab w:val="left" w:pos="851"/>
          <w:tab w:val="left" w:pos="1843"/>
        </w:tabs>
        <w:spacing w:line="360" w:lineRule="auto"/>
        <w:ind w:left="0" w:firstLine="1276"/>
        <w:jc w:val="both"/>
        <w:rPr>
          <w:b/>
        </w:rPr>
      </w:pPr>
      <w:r w:rsidRPr="008348F6">
        <w:t>Vadybininkui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1CFE10CE" w14:textId="3A9ED45A" w:rsidR="002716EA" w:rsidRPr="008348F6" w:rsidRDefault="002716EA" w:rsidP="002716EA">
      <w:pPr>
        <w:pStyle w:val="Sraopastraipa"/>
        <w:numPr>
          <w:ilvl w:val="0"/>
          <w:numId w:val="1"/>
        </w:numPr>
        <w:tabs>
          <w:tab w:val="left" w:pos="851"/>
          <w:tab w:val="left" w:pos="1560"/>
        </w:tabs>
        <w:spacing w:line="360" w:lineRule="auto"/>
        <w:ind w:left="0" w:firstLine="1276"/>
        <w:jc w:val="both"/>
        <w:rPr>
          <w:b/>
        </w:rPr>
      </w:pPr>
      <w:r w:rsidRPr="008348F6">
        <w:lastRenderedPageBreak/>
        <w:t>Vadybininkas savo darbe</w:t>
      </w:r>
      <w:r w:rsidRPr="008348F6">
        <w:rPr>
          <w:b/>
        </w:rPr>
        <w:t xml:space="preserve"> </w:t>
      </w:r>
      <w:r w:rsidRPr="008348F6">
        <w:t xml:space="preserve">vadovaujasi 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 tvarkos taisyklėmis, Kultūros centro direktoriaus įsakymais, darbų saugos instrukcijomis, Kupiškio kultūros centro </w:t>
      </w:r>
      <w:r w:rsidR="00814E42">
        <w:t>Alizavos</w:t>
      </w:r>
      <w:r w:rsidRPr="008348F6">
        <w:t xml:space="preserve"> padalinio nuostatais, šiuo pareigybės aprašymu.</w:t>
      </w:r>
    </w:p>
    <w:p w14:paraId="59D76E26" w14:textId="77777777" w:rsidR="002716EA" w:rsidRPr="008348F6" w:rsidRDefault="002716EA" w:rsidP="002716EA">
      <w:pPr>
        <w:spacing w:line="360" w:lineRule="auto"/>
        <w:jc w:val="center"/>
        <w:rPr>
          <w:b/>
        </w:rPr>
      </w:pPr>
    </w:p>
    <w:p w14:paraId="38A9944D" w14:textId="77777777" w:rsidR="002716EA" w:rsidRPr="008348F6" w:rsidRDefault="002716EA" w:rsidP="002716EA">
      <w:pPr>
        <w:spacing w:line="360" w:lineRule="auto"/>
        <w:jc w:val="center"/>
        <w:rPr>
          <w:b/>
        </w:rPr>
      </w:pPr>
      <w:r w:rsidRPr="008348F6">
        <w:rPr>
          <w:b/>
        </w:rPr>
        <w:t>III SKYRIUS</w:t>
      </w:r>
    </w:p>
    <w:p w14:paraId="5CAB2869" w14:textId="77777777" w:rsidR="002716EA" w:rsidRPr="008348F6" w:rsidRDefault="002716EA" w:rsidP="002716EA">
      <w:pPr>
        <w:spacing w:line="360" w:lineRule="auto"/>
        <w:jc w:val="center"/>
        <w:rPr>
          <w:b/>
        </w:rPr>
      </w:pPr>
      <w:r w:rsidRPr="008348F6">
        <w:rPr>
          <w:b/>
        </w:rPr>
        <w:t>SPECIALIEJI REIKALAVIMAI ŠIAS PAREIGAS EINANČIAM DARBUOTOJUI</w:t>
      </w:r>
    </w:p>
    <w:p w14:paraId="2D3A2734" w14:textId="77777777" w:rsidR="002716EA" w:rsidRPr="008348F6" w:rsidRDefault="002716EA" w:rsidP="002716EA">
      <w:pPr>
        <w:pStyle w:val="Betarp"/>
        <w:spacing w:line="360" w:lineRule="auto"/>
        <w:jc w:val="center"/>
        <w:rPr>
          <w:rFonts w:ascii="Times New Roman" w:hAnsi="Times New Roman"/>
          <w:sz w:val="24"/>
          <w:szCs w:val="24"/>
        </w:rPr>
      </w:pPr>
    </w:p>
    <w:p w14:paraId="2AFEAE50" w14:textId="77777777" w:rsidR="002716EA" w:rsidRPr="008348F6" w:rsidRDefault="002716EA" w:rsidP="002716EA">
      <w:pPr>
        <w:pStyle w:val="Betarp"/>
        <w:numPr>
          <w:ilvl w:val="0"/>
          <w:numId w:val="1"/>
        </w:numPr>
        <w:tabs>
          <w:tab w:val="left" w:pos="709"/>
          <w:tab w:val="left" w:pos="1701"/>
        </w:tabs>
        <w:spacing w:line="360" w:lineRule="auto"/>
        <w:ind w:left="0" w:firstLine="1276"/>
        <w:jc w:val="both"/>
        <w:rPr>
          <w:rFonts w:ascii="Times New Roman" w:hAnsi="Times New Roman"/>
          <w:sz w:val="24"/>
          <w:szCs w:val="24"/>
        </w:rPr>
      </w:pPr>
      <w:r w:rsidRPr="008348F6">
        <w:rPr>
          <w:rFonts w:ascii="Times New Roman" w:hAnsi="Times New Roman"/>
          <w:sz w:val="24"/>
          <w:szCs w:val="24"/>
          <w:lang w:eastAsia="lt-LT"/>
        </w:rPr>
        <w:t>Turėti humanitarinių, socialinių mokslų arba meno srities, bet ne žemesnį kaip aukštąjį universitetinį išsilavinimą su bakalauro kvalifikaciniu laipsniu ar jam prilygintą išsilavinimą arba aukštąjį koleginį išsilavinimą su profesinio bakalauro kvalifikaciniu laipsniu ar jam prilygintą išsilavinimą.</w:t>
      </w:r>
      <w:r w:rsidRPr="008348F6">
        <w:rPr>
          <w:rFonts w:ascii="Times New Roman" w:hAnsi="Times New Roman"/>
          <w:sz w:val="24"/>
          <w:szCs w:val="24"/>
        </w:rPr>
        <w:t xml:space="preserve"> Privalumas – kultūrinio darbo patirtis.</w:t>
      </w:r>
    </w:p>
    <w:p w14:paraId="0772044A" w14:textId="77777777" w:rsidR="002716EA" w:rsidRPr="008348F6" w:rsidRDefault="002716EA" w:rsidP="002716EA">
      <w:pPr>
        <w:pStyle w:val="Sraopastraipa"/>
        <w:numPr>
          <w:ilvl w:val="0"/>
          <w:numId w:val="1"/>
        </w:numPr>
        <w:tabs>
          <w:tab w:val="left" w:pos="709"/>
          <w:tab w:val="left" w:pos="1701"/>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Išmanyti raštvedybos taisykles, sklandžiai, taisyklinga valstybine kalba dėstyti mintis raštu ir žodžiu. </w:t>
      </w:r>
    </w:p>
    <w:p w14:paraId="3C1B3A76" w14:textId="77777777" w:rsidR="002716EA" w:rsidRPr="008348F6" w:rsidRDefault="002716EA" w:rsidP="002716EA">
      <w:pPr>
        <w:pStyle w:val="Sraopastraipa"/>
        <w:numPr>
          <w:ilvl w:val="0"/>
          <w:numId w:val="1"/>
        </w:numPr>
        <w:tabs>
          <w:tab w:val="left" w:pos="709"/>
          <w:tab w:val="left" w:pos="1701"/>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Turėti gerus darbo kompiuteriu (MS Office: MS Word, MS Excel, MS Power </w:t>
      </w:r>
      <w:proofErr w:type="spellStart"/>
      <w:r w:rsidRPr="008348F6">
        <w:rPr>
          <w:rFonts w:eastAsia="Calibri"/>
          <w:lang w:eastAsia="en-US"/>
        </w:rPr>
        <w:t>Point</w:t>
      </w:r>
      <w:proofErr w:type="spellEnd"/>
      <w:r w:rsidRPr="008348F6">
        <w:rPr>
          <w:rFonts w:eastAsia="Calibri"/>
          <w:lang w:eastAsia="en-US"/>
        </w:rPr>
        <w:t xml:space="preserve">, Internet Explorer, Acrobat </w:t>
      </w:r>
      <w:proofErr w:type="spellStart"/>
      <w:r w:rsidRPr="008348F6">
        <w:rPr>
          <w:rFonts w:eastAsia="Calibri"/>
          <w:lang w:eastAsia="en-US"/>
        </w:rPr>
        <w:t>Reader</w:t>
      </w:r>
      <w:proofErr w:type="spellEnd"/>
      <w:r w:rsidRPr="008348F6">
        <w:rPr>
          <w:rFonts w:eastAsia="Calibri"/>
          <w:lang w:eastAsia="en-US"/>
        </w:rPr>
        <w:t xml:space="preserve">) įgūdžius. </w:t>
      </w:r>
    </w:p>
    <w:p w14:paraId="7B9EA7D1" w14:textId="77777777" w:rsidR="002716EA" w:rsidRPr="008348F6" w:rsidRDefault="002716EA" w:rsidP="002716EA">
      <w:pPr>
        <w:pStyle w:val="Sraopastraipa"/>
        <w:numPr>
          <w:ilvl w:val="0"/>
          <w:numId w:val="1"/>
        </w:numPr>
        <w:tabs>
          <w:tab w:val="left" w:pos="709"/>
          <w:tab w:val="left" w:pos="1701"/>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Mokėti užsienio kalbą (anglų, rusų). </w:t>
      </w:r>
    </w:p>
    <w:p w14:paraId="1098ECCC" w14:textId="77777777" w:rsidR="002716EA" w:rsidRPr="008348F6" w:rsidRDefault="002716EA" w:rsidP="002716EA">
      <w:pPr>
        <w:pStyle w:val="Sraopastraipa"/>
        <w:numPr>
          <w:ilvl w:val="0"/>
          <w:numId w:val="1"/>
        </w:numPr>
        <w:tabs>
          <w:tab w:val="left" w:pos="709"/>
          <w:tab w:val="left" w:pos="1701"/>
        </w:tabs>
        <w:autoSpaceDE w:val="0"/>
        <w:autoSpaceDN w:val="0"/>
        <w:adjustRightInd w:val="0"/>
        <w:spacing w:line="360" w:lineRule="auto"/>
        <w:ind w:left="0" w:firstLine="1276"/>
        <w:jc w:val="both"/>
        <w:rPr>
          <w:rFonts w:eastAsia="Calibri"/>
          <w:lang w:eastAsia="en-US"/>
        </w:rPr>
      </w:pPr>
      <w:r w:rsidRPr="008348F6">
        <w:rPr>
          <w:rFonts w:eastAsia="Calibri"/>
          <w:lang w:eastAsia="en-US"/>
        </w:rPr>
        <w:t>Išmanyti renginio vadybos ir režisūros pagrindus, oratorinio meno ypatumus bei kūrybiško pritaikymo scenoje galimybes.</w:t>
      </w:r>
    </w:p>
    <w:p w14:paraId="55C108ED" w14:textId="77777777" w:rsidR="002716EA" w:rsidRPr="008348F6" w:rsidRDefault="002716EA" w:rsidP="002716EA">
      <w:pPr>
        <w:pStyle w:val="Sraopastraipa"/>
        <w:numPr>
          <w:ilvl w:val="0"/>
          <w:numId w:val="1"/>
        </w:numPr>
        <w:tabs>
          <w:tab w:val="left" w:pos="709"/>
          <w:tab w:val="left" w:pos="1701"/>
        </w:tabs>
        <w:autoSpaceDE w:val="0"/>
        <w:autoSpaceDN w:val="0"/>
        <w:adjustRightInd w:val="0"/>
        <w:spacing w:line="360" w:lineRule="auto"/>
        <w:ind w:left="0" w:firstLine="1276"/>
        <w:jc w:val="both"/>
        <w:rPr>
          <w:rFonts w:eastAsia="Calibri"/>
          <w:lang w:eastAsia="en-US"/>
        </w:rPr>
      </w:pPr>
      <w:r w:rsidRPr="008348F6">
        <w:rPr>
          <w:rFonts w:eastAsia="Calibri"/>
          <w:lang w:eastAsia="en-US"/>
        </w:rPr>
        <w:t>Gebėti:</w:t>
      </w:r>
    </w:p>
    <w:p w14:paraId="69805C7D" w14:textId="77777777" w:rsidR="002716EA" w:rsidRPr="008348F6"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savarankiškai organizuoti renginius; </w:t>
      </w:r>
    </w:p>
    <w:p w14:paraId="7C6912EE" w14:textId="77777777" w:rsidR="002716EA" w:rsidRPr="008348F6"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ieškoti problemų sprendimo būdų. </w:t>
      </w:r>
    </w:p>
    <w:p w14:paraId="66082766" w14:textId="77777777" w:rsidR="002716EA" w:rsidRPr="008348F6"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8348F6">
        <w:rPr>
          <w:rFonts w:eastAsia="Calibri"/>
          <w:lang w:eastAsia="en-US"/>
        </w:rPr>
        <w:t>analizuoti ir apibendrinti pateiktą medžiagą;</w:t>
      </w:r>
    </w:p>
    <w:p w14:paraId="61DC6678" w14:textId="77777777" w:rsidR="002716EA" w:rsidRPr="008348F6"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8348F6">
        <w:t>savarankiškai planuoti ir organizuoti savo bei padalinio darbą;</w:t>
      </w:r>
    </w:p>
    <w:p w14:paraId="5F53F171" w14:textId="77777777" w:rsidR="002716EA" w:rsidRPr="008348F6"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8348F6">
        <w:rPr>
          <w:rFonts w:eastAsia="Calibri"/>
          <w:lang w:eastAsia="en-US"/>
        </w:rPr>
        <w:t>bendradarbiauti su kitų įstaigų darbuotojais būtinais funkcijoms atlikti klausimais;</w:t>
      </w:r>
    </w:p>
    <w:p w14:paraId="326272D0" w14:textId="77777777" w:rsidR="002716EA" w:rsidRPr="008348F6"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betarpiškai bendrauti su interesantais, viešojo ir privataus verslo atstovais; </w:t>
      </w:r>
    </w:p>
    <w:p w14:paraId="05DB6B96" w14:textId="77777777" w:rsidR="002716EA" w:rsidRPr="008348F6" w:rsidRDefault="002716EA" w:rsidP="002716EA">
      <w:pPr>
        <w:pStyle w:val="Sraopastraipa"/>
        <w:numPr>
          <w:ilvl w:val="1"/>
          <w:numId w:val="1"/>
        </w:numPr>
        <w:tabs>
          <w:tab w:val="left" w:pos="709"/>
          <w:tab w:val="left" w:pos="1701"/>
          <w:tab w:val="left" w:pos="1843"/>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dirbti komandoje, būti kūrybišku, komunikabiliu, iniciatyviu, organizuotu, pareigingu. </w:t>
      </w:r>
    </w:p>
    <w:p w14:paraId="4DBAFAAF" w14:textId="77777777" w:rsidR="002716EA" w:rsidRPr="008348F6" w:rsidRDefault="002716EA" w:rsidP="002716EA">
      <w:pPr>
        <w:pStyle w:val="Betarp"/>
        <w:numPr>
          <w:ilvl w:val="0"/>
          <w:numId w:val="1"/>
        </w:numPr>
        <w:tabs>
          <w:tab w:val="left" w:pos="993"/>
          <w:tab w:val="left" w:pos="1843"/>
        </w:tabs>
        <w:spacing w:line="360" w:lineRule="auto"/>
        <w:ind w:left="0" w:firstLine="1276"/>
        <w:jc w:val="both"/>
        <w:rPr>
          <w:rFonts w:ascii="Times New Roman" w:hAnsi="Times New Roman"/>
          <w:sz w:val="24"/>
          <w:szCs w:val="24"/>
        </w:rPr>
      </w:pPr>
      <w:r w:rsidRPr="008348F6">
        <w:rPr>
          <w:rFonts w:ascii="Times New Roman" w:hAnsi="Times New Roman"/>
          <w:sz w:val="24"/>
          <w:szCs w:val="24"/>
        </w:rPr>
        <w:t>Žinoti darbų saugos, priešgaisrinės saugos, elektrosaugos reikalavimus ir jų laikytis.</w:t>
      </w:r>
    </w:p>
    <w:p w14:paraId="192FF753" w14:textId="77777777" w:rsidR="002716EA" w:rsidRPr="008348F6" w:rsidRDefault="002716EA" w:rsidP="002716EA">
      <w:pPr>
        <w:pStyle w:val="Betarp"/>
        <w:numPr>
          <w:ilvl w:val="0"/>
          <w:numId w:val="1"/>
        </w:numPr>
        <w:tabs>
          <w:tab w:val="left" w:pos="709"/>
          <w:tab w:val="left" w:pos="1701"/>
        </w:tabs>
        <w:spacing w:line="360" w:lineRule="auto"/>
        <w:ind w:left="0" w:firstLine="1276"/>
        <w:jc w:val="both"/>
        <w:rPr>
          <w:rFonts w:ascii="Times New Roman" w:hAnsi="Times New Roman"/>
          <w:sz w:val="24"/>
          <w:szCs w:val="24"/>
        </w:rPr>
      </w:pPr>
      <w:r w:rsidRPr="008348F6">
        <w:rPr>
          <w:rFonts w:ascii="Times New Roman" w:hAnsi="Times New Roman"/>
          <w:sz w:val="24"/>
          <w:szCs w:val="24"/>
        </w:rPr>
        <w:lastRenderedPageBreak/>
        <w:t>Žinoti profesinės etikos ir elgesio kultūros reikalavimus, būti mandagiu.</w:t>
      </w:r>
    </w:p>
    <w:p w14:paraId="602FE645" w14:textId="77777777" w:rsidR="002716EA" w:rsidRPr="008348F6" w:rsidRDefault="002716EA" w:rsidP="002716EA">
      <w:pPr>
        <w:pStyle w:val="Betarp"/>
        <w:spacing w:line="360" w:lineRule="auto"/>
        <w:jc w:val="center"/>
        <w:rPr>
          <w:rFonts w:ascii="Times New Roman" w:hAnsi="Times New Roman"/>
          <w:b/>
          <w:sz w:val="24"/>
          <w:szCs w:val="24"/>
        </w:rPr>
      </w:pPr>
    </w:p>
    <w:p w14:paraId="28A1CAF8" w14:textId="77777777" w:rsidR="002716EA" w:rsidRPr="008348F6" w:rsidRDefault="002716EA" w:rsidP="002716EA">
      <w:pPr>
        <w:spacing w:line="360" w:lineRule="auto"/>
        <w:jc w:val="center"/>
        <w:rPr>
          <w:b/>
        </w:rPr>
      </w:pPr>
      <w:r w:rsidRPr="008348F6">
        <w:rPr>
          <w:b/>
        </w:rPr>
        <w:t>IV SKYRIUS</w:t>
      </w:r>
    </w:p>
    <w:p w14:paraId="61F46721" w14:textId="77777777" w:rsidR="002716EA" w:rsidRPr="008348F6" w:rsidRDefault="002716EA" w:rsidP="002716EA">
      <w:pPr>
        <w:spacing w:line="360" w:lineRule="auto"/>
        <w:jc w:val="center"/>
        <w:rPr>
          <w:b/>
        </w:rPr>
      </w:pPr>
      <w:r w:rsidRPr="008348F6">
        <w:rPr>
          <w:b/>
        </w:rPr>
        <w:t>ŠIAS PAREIGAS EINANČIO DARBUOTOJO FUNKCIJOS</w:t>
      </w:r>
    </w:p>
    <w:p w14:paraId="7825516C" w14:textId="77777777" w:rsidR="002716EA" w:rsidRPr="008348F6" w:rsidRDefault="002716EA" w:rsidP="002716EA">
      <w:pPr>
        <w:pStyle w:val="Betarp"/>
        <w:spacing w:line="360" w:lineRule="auto"/>
        <w:jc w:val="center"/>
        <w:rPr>
          <w:rFonts w:ascii="Times New Roman" w:hAnsi="Times New Roman"/>
          <w:b/>
          <w:sz w:val="24"/>
          <w:szCs w:val="24"/>
        </w:rPr>
      </w:pPr>
    </w:p>
    <w:p w14:paraId="4AB1A6C7" w14:textId="77777777" w:rsidR="002716EA" w:rsidRPr="008348F6" w:rsidRDefault="002716EA" w:rsidP="002716EA">
      <w:pPr>
        <w:pStyle w:val="Sraopastraipa"/>
        <w:numPr>
          <w:ilvl w:val="0"/>
          <w:numId w:val="1"/>
        </w:numPr>
        <w:tabs>
          <w:tab w:val="left" w:pos="1985"/>
        </w:tabs>
        <w:autoSpaceDE w:val="0"/>
        <w:autoSpaceDN w:val="0"/>
        <w:adjustRightInd w:val="0"/>
        <w:spacing w:line="360" w:lineRule="auto"/>
        <w:ind w:left="0" w:firstLine="1276"/>
        <w:rPr>
          <w:rFonts w:eastAsia="Calibri"/>
          <w:lang w:eastAsia="en-US"/>
        </w:rPr>
      </w:pPr>
      <w:r w:rsidRPr="008348F6">
        <w:rPr>
          <w:rFonts w:eastAsia="Calibri"/>
          <w:lang w:eastAsia="en-US"/>
        </w:rPr>
        <w:t xml:space="preserve">Vadybininko pareigas einantis darbuotojas vykdo šias funkcijas: </w:t>
      </w:r>
    </w:p>
    <w:p w14:paraId="1C57F497" w14:textId="7EFAF465"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rPr>
          <w:rFonts w:eastAsia="Calibri"/>
          <w:lang w:eastAsia="en-US"/>
        </w:rPr>
      </w:pPr>
      <w:r w:rsidRPr="008348F6">
        <w:t>planuoja ir organizuoja Šimonių padalinio veiklą;</w:t>
      </w:r>
    </w:p>
    <w:p w14:paraId="754F0597"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rPr>
          <w:rFonts w:eastAsia="Calibri"/>
          <w:lang w:eastAsia="en-US"/>
        </w:rPr>
      </w:pPr>
      <w:r w:rsidRPr="008348F6">
        <w:t>nustatytu laiku Kupiškio kultūros centrui pristato veiklos programas, ataskaitas, veda repeticijų apskaitos žurnalus;</w:t>
      </w:r>
    </w:p>
    <w:p w14:paraId="73966FA8" w14:textId="3C40F61F"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t xml:space="preserve">koordinuoja ir planuoja </w:t>
      </w:r>
      <w:r w:rsidR="00814E42">
        <w:t>Alizavos</w:t>
      </w:r>
      <w:r w:rsidRPr="008348F6">
        <w:t xml:space="preserve"> padalinio veiklą su vietos organizacijomis: seniūnija, mokykla, biblioteka, bendruomenėmis, bažnyčia bei kitomis su kultūrine veikla susijusiomis institucijomis;</w:t>
      </w:r>
    </w:p>
    <w:p w14:paraId="6D467F55"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t>organizuoja valstybinių švenčių ir atmintinų datų minėjimus, kalendorines šventes, kaimų sueigas, vakarones, parodas ir kt.;</w:t>
      </w:r>
    </w:p>
    <w:p w14:paraId="448FD118" w14:textId="03DF7069"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organizuoja ir vykdo </w:t>
      </w:r>
      <w:r w:rsidR="00814E42">
        <w:t>Alizavos</w:t>
      </w:r>
      <w:r w:rsidRPr="008348F6">
        <w:rPr>
          <w:rFonts w:eastAsia="Calibri"/>
          <w:lang w:eastAsia="en-US"/>
        </w:rPr>
        <w:t xml:space="preserve"> padalinio rėmėjų paiešką; </w:t>
      </w:r>
    </w:p>
    <w:p w14:paraId="5C55713D"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rPr>
          <w:rFonts w:eastAsia="Calibri"/>
          <w:lang w:eastAsia="en-US"/>
        </w:rPr>
        <w:t>inicijuoja ir įgyvendina įvairių dailės žanrų, kūrybos darbų parodas, rengia jų pristatymus / atidarymus;</w:t>
      </w:r>
    </w:p>
    <w:p w14:paraId="54E62419"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ruošia renginių </w:t>
      </w:r>
      <w:proofErr w:type="spellStart"/>
      <w:r w:rsidRPr="008348F6">
        <w:rPr>
          <w:rFonts w:eastAsia="Calibri"/>
          <w:lang w:eastAsia="en-US"/>
        </w:rPr>
        <w:t>scenarinius</w:t>
      </w:r>
      <w:proofErr w:type="spellEnd"/>
      <w:r w:rsidRPr="008348F6">
        <w:rPr>
          <w:rFonts w:eastAsia="Calibri"/>
          <w:lang w:eastAsia="en-US"/>
        </w:rPr>
        <w:t xml:space="preserve"> planus, rengia jų programas, sudaro sąmatas; </w:t>
      </w:r>
    </w:p>
    <w:p w14:paraId="1C03C55A"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organizuojant renginius, glaudžiai bendradarbiauja su Kultūros centro Renginių organizavimo ir informacijos sklaidos, Mėgėjų meno ir etninės kultūros ir Ūkio ir bendrųjų reikalų skyriais, mėgėjų meno kolektyvų vadovais, techniniu personalu; </w:t>
      </w:r>
    </w:p>
    <w:p w14:paraId="57B6C13F"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rPr>
          <w:rFonts w:eastAsia="Calibri"/>
          <w:lang w:eastAsia="en-US"/>
        </w:rPr>
      </w:pPr>
      <w:r w:rsidRPr="008348F6">
        <w:rPr>
          <w:rFonts w:eastAsia="Calibri"/>
          <w:lang w:eastAsia="en-US"/>
        </w:rPr>
        <w:t xml:space="preserve"> generuoja ir realizuoja idėjas, dalyvauja kūrybiniame procese; </w:t>
      </w:r>
    </w:p>
    <w:p w14:paraId="19206688"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rPr>
          <w:rFonts w:eastAsia="Calibri"/>
          <w:lang w:eastAsia="en-US"/>
        </w:rPr>
      </w:pPr>
      <w:r w:rsidRPr="008348F6">
        <w:rPr>
          <w:rFonts w:eastAsia="Calibri"/>
          <w:lang w:eastAsia="en-US"/>
        </w:rPr>
        <w:t xml:space="preserve"> vykdo atlikėjo funkcijas: veda renginius, jų metu skaito prozos ar poezijos kūrinius arba jų ištraukas; </w:t>
      </w:r>
    </w:p>
    <w:p w14:paraId="0B0A1E51" w14:textId="5C8288A0"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t xml:space="preserve">teikia mobilias kultūrines paslaugas </w:t>
      </w:r>
      <w:r w:rsidR="00814E42">
        <w:t>Alizavos</w:t>
      </w:r>
      <w:r w:rsidRPr="008348F6">
        <w:t xml:space="preserve"> seniūnijos teritorijoje;</w:t>
      </w:r>
    </w:p>
    <w:p w14:paraId="1E39B1AA" w14:textId="3FC9C718"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t xml:space="preserve">bendradarbiauja su </w:t>
      </w:r>
      <w:r w:rsidR="00814E42">
        <w:t>Alizavos</w:t>
      </w:r>
      <w:r w:rsidRPr="008348F6">
        <w:t xml:space="preserve"> seniūnijoje esančiomis bendruomenėmis, organizuoja jų tradicines šventes, atliepia bendruomenės kultūrinius poreikius;</w:t>
      </w:r>
    </w:p>
    <w:p w14:paraId="26618EFE"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t>organizuoja mokamus renginius, parduoda pramoginius bilietus ir už gautas pajamas atsiskaito Savivaldybės įstaigų buhalterinės apskaitos tarnybai;</w:t>
      </w:r>
    </w:p>
    <w:p w14:paraId="07B75DA6"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t>rengia ir įgyvendina sociokultūrinius, etnokultūros bei edukacinius projektus;</w:t>
      </w:r>
    </w:p>
    <w:p w14:paraId="209065B3"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t>organizuoja profesionalių ir mėgėjų meno kolektyvų koncertus, spektaklius ir kt. renginius;</w:t>
      </w:r>
    </w:p>
    <w:p w14:paraId="5E9A46F0"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t>suburia ir vadovauja bent vienam mėgėjų meno kolektyvui;</w:t>
      </w:r>
    </w:p>
    <w:p w14:paraId="5FA046E4" w14:textId="77777777" w:rsidR="002716EA" w:rsidRPr="008348F6" w:rsidRDefault="002716EA" w:rsidP="002716EA">
      <w:pPr>
        <w:pStyle w:val="Sraopastraipa"/>
        <w:numPr>
          <w:ilvl w:val="1"/>
          <w:numId w:val="1"/>
        </w:numPr>
        <w:tabs>
          <w:tab w:val="left" w:pos="1418"/>
          <w:tab w:val="left" w:pos="1985"/>
        </w:tabs>
        <w:autoSpaceDE w:val="0"/>
        <w:autoSpaceDN w:val="0"/>
        <w:adjustRightInd w:val="0"/>
        <w:spacing w:line="360" w:lineRule="auto"/>
        <w:ind w:left="0" w:firstLine="1276"/>
        <w:jc w:val="both"/>
        <w:rPr>
          <w:rFonts w:eastAsia="Calibri"/>
          <w:lang w:eastAsia="en-US"/>
        </w:rPr>
      </w:pPr>
      <w:r w:rsidRPr="008348F6">
        <w:t>pagal galimybes užtikrina meno mėgėjams geras darbo sąlygas;</w:t>
      </w:r>
    </w:p>
    <w:p w14:paraId="22CC93A3"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t>kontroliuoja mėgėjų meno kolektyvų veiklą, jos turinį;</w:t>
      </w:r>
    </w:p>
    <w:p w14:paraId="1D48A2E4" w14:textId="347EAE83"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lastRenderedPageBreak/>
        <w:t>savalaikiai informuoja visuomenę apie Šimonių seniūnijoje vykstančius kultūrinius ir kt. renginius;</w:t>
      </w:r>
    </w:p>
    <w:p w14:paraId="069DD408"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t xml:space="preserve">veda darbo grafikus ir nustatytu laiku juos pateikia Kultūrinės veiklos seniūnijose skyriaus vedėjui; </w:t>
      </w:r>
    </w:p>
    <w:p w14:paraId="6FDBEA28"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t>kelia kvalifikaciją;</w:t>
      </w:r>
    </w:p>
    <w:p w14:paraId="62B2E3A9"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t>pateikia įvykusių renginių finansines ataskaitas pagal buhalterinės apskaitos tvarką, laiku parengia renginių išlaidų sąmatas;</w:t>
      </w:r>
    </w:p>
    <w:p w14:paraId="03D4B03A"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rPr>
          <w:rFonts w:eastAsia="Calibri"/>
          <w:lang w:eastAsia="en-US"/>
        </w:rPr>
        <w:t>rengia ir tvarko su tiesioginėmis funkcijomis susijusią dokumentaciją;</w:t>
      </w:r>
    </w:p>
    <w:p w14:paraId="11794EC8"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rPr>
          <w:rFonts w:eastAsia="Calibri"/>
          <w:lang w:eastAsia="en-US"/>
        </w:rPr>
        <w:t>laikosi darbo drausmės, darbų ir priešgaisrinės saugos reikalavimų;</w:t>
      </w:r>
    </w:p>
    <w:p w14:paraId="75CFFA7D"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t>užtikrina patalpų bei aplinkos švarą ir tvarką;</w:t>
      </w:r>
    </w:p>
    <w:p w14:paraId="46C97137"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t>laiku pasitikrina sveikatą;</w:t>
      </w:r>
    </w:p>
    <w:p w14:paraId="390922B9"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t>tausoja priskirtą materialinį turtą;</w:t>
      </w:r>
    </w:p>
    <w:p w14:paraId="2E85E195" w14:textId="77777777" w:rsidR="002716EA" w:rsidRPr="008348F6" w:rsidRDefault="002716EA" w:rsidP="002716EA">
      <w:pPr>
        <w:pStyle w:val="Sraopastraipa"/>
        <w:numPr>
          <w:ilvl w:val="1"/>
          <w:numId w:val="1"/>
        </w:numPr>
        <w:tabs>
          <w:tab w:val="left" w:pos="1560"/>
          <w:tab w:val="left" w:pos="2127"/>
          <w:tab w:val="left" w:pos="2410"/>
        </w:tabs>
        <w:autoSpaceDE w:val="0"/>
        <w:autoSpaceDN w:val="0"/>
        <w:adjustRightInd w:val="0"/>
        <w:spacing w:line="360" w:lineRule="auto"/>
        <w:ind w:left="0" w:firstLine="1276"/>
        <w:jc w:val="both"/>
        <w:rPr>
          <w:rFonts w:eastAsia="Calibri"/>
          <w:lang w:eastAsia="en-US"/>
        </w:rPr>
      </w:pPr>
      <w:r w:rsidRPr="008348F6">
        <w:t>vykdo kitus šiame pareigybės aprašyme nenumatytus vienkartinius Kultūros centro direktoriaus įpareigojimus, susijusius su Kultūros centro vykdoma veikla.</w:t>
      </w:r>
    </w:p>
    <w:p w14:paraId="612BEAD1" w14:textId="77777777" w:rsidR="002716EA" w:rsidRPr="008348F6" w:rsidRDefault="002716EA" w:rsidP="002716EA">
      <w:pPr>
        <w:pStyle w:val="Betarp"/>
        <w:spacing w:line="360" w:lineRule="auto"/>
        <w:rPr>
          <w:rFonts w:ascii="Times New Roman" w:hAnsi="Times New Roman"/>
          <w:b/>
          <w:sz w:val="24"/>
          <w:szCs w:val="24"/>
        </w:rPr>
      </w:pPr>
    </w:p>
    <w:p w14:paraId="6CDC3E06" w14:textId="77777777" w:rsidR="002716EA" w:rsidRPr="008348F6" w:rsidRDefault="002716EA" w:rsidP="002716EA">
      <w:pPr>
        <w:pStyle w:val="Betarp"/>
        <w:spacing w:line="360" w:lineRule="auto"/>
        <w:jc w:val="center"/>
        <w:rPr>
          <w:rFonts w:ascii="Times New Roman" w:hAnsi="Times New Roman"/>
          <w:b/>
          <w:sz w:val="24"/>
          <w:szCs w:val="24"/>
        </w:rPr>
      </w:pPr>
      <w:r w:rsidRPr="008348F6">
        <w:rPr>
          <w:rFonts w:ascii="Times New Roman" w:hAnsi="Times New Roman"/>
          <w:b/>
          <w:sz w:val="24"/>
          <w:szCs w:val="24"/>
        </w:rPr>
        <w:t>V SKYRIUS</w:t>
      </w:r>
    </w:p>
    <w:p w14:paraId="58444DCF" w14:textId="77777777" w:rsidR="002716EA" w:rsidRPr="008348F6" w:rsidRDefault="002716EA" w:rsidP="002716EA">
      <w:pPr>
        <w:pStyle w:val="Betarp"/>
        <w:spacing w:line="360" w:lineRule="auto"/>
        <w:jc w:val="center"/>
        <w:rPr>
          <w:rFonts w:ascii="Times New Roman" w:hAnsi="Times New Roman"/>
          <w:b/>
          <w:sz w:val="24"/>
          <w:szCs w:val="24"/>
        </w:rPr>
      </w:pPr>
      <w:r w:rsidRPr="008348F6">
        <w:rPr>
          <w:rFonts w:ascii="Times New Roman" w:hAnsi="Times New Roman"/>
          <w:b/>
          <w:sz w:val="24"/>
          <w:szCs w:val="24"/>
        </w:rPr>
        <w:t>ŠIAS PAREIGAS EINANČIO DARBUOTOJO TEISĖS</w:t>
      </w:r>
    </w:p>
    <w:p w14:paraId="4F69F21D" w14:textId="77777777" w:rsidR="002716EA" w:rsidRPr="008348F6" w:rsidRDefault="002716EA" w:rsidP="002716EA">
      <w:pPr>
        <w:pStyle w:val="Betarp"/>
        <w:spacing w:line="360" w:lineRule="auto"/>
        <w:jc w:val="center"/>
        <w:rPr>
          <w:rFonts w:ascii="Times New Roman" w:hAnsi="Times New Roman"/>
          <w:b/>
          <w:sz w:val="24"/>
          <w:szCs w:val="24"/>
        </w:rPr>
      </w:pPr>
    </w:p>
    <w:p w14:paraId="2E7A1C4D" w14:textId="77777777" w:rsidR="002716EA" w:rsidRPr="008348F6" w:rsidRDefault="002716EA" w:rsidP="002716EA">
      <w:pPr>
        <w:pStyle w:val="Sraopastraipa"/>
        <w:numPr>
          <w:ilvl w:val="0"/>
          <w:numId w:val="1"/>
        </w:numPr>
        <w:tabs>
          <w:tab w:val="left" w:pos="1843"/>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Vadybininko pareigas einantis darbuotojas turi teisę: </w:t>
      </w:r>
    </w:p>
    <w:p w14:paraId="1D9C80AE" w14:textId="77777777" w:rsidR="002716EA" w:rsidRPr="008348F6"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laiku gauti materialines vertybes, reikalingas jo funkcijoms vykdyti ir jam skirtoms užduotims įvykdyti; </w:t>
      </w:r>
    </w:p>
    <w:p w14:paraId="18014A5C" w14:textId="77777777" w:rsidR="002716EA" w:rsidRPr="008348F6"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iš Kultūros centro direktoriaus, direktoriaus pavaduotojo kultūrai ir Kultūros centro skyrių gauti informaciją, kuri būtina jo funkcijoms vykdyti bei jam skirtoms užduotims įgyvendinti; </w:t>
      </w:r>
    </w:p>
    <w:p w14:paraId="048E7947" w14:textId="77777777" w:rsidR="002716EA" w:rsidRPr="008348F6"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kelti savo kvalifikaciją; </w:t>
      </w:r>
    </w:p>
    <w:p w14:paraId="68CF41B4" w14:textId="77777777" w:rsidR="002716EA" w:rsidRPr="008348F6"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teiki informaciją apie Kultūros centro veiklą, tik gavus Kultūros centro direktoriaus sutikimą; </w:t>
      </w:r>
    </w:p>
    <w:p w14:paraId="721876F8" w14:textId="77777777" w:rsidR="002716EA" w:rsidRPr="008348F6"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siūlyti, inicijuoti ir organizuoti įvairias šventes, renginius ar kitokius projektus; </w:t>
      </w:r>
    </w:p>
    <w:p w14:paraId="2F990D78" w14:textId="178E13FA" w:rsidR="002716EA" w:rsidRPr="008348F6"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teikti pasiūlymus direktoriaus pavaduotojui kultūrai dėl </w:t>
      </w:r>
      <w:r w:rsidR="00814E42">
        <w:t>Alizavos</w:t>
      </w:r>
      <w:r w:rsidRPr="008348F6">
        <w:rPr>
          <w:rFonts w:eastAsia="Calibri"/>
          <w:lang w:eastAsia="en-US"/>
        </w:rPr>
        <w:t xml:space="preserve"> padalinio darbo gerinimo; </w:t>
      </w:r>
    </w:p>
    <w:p w14:paraId="1DA6745C" w14:textId="77777777" w:rsidR="002716EA" w:rsidRPr="008348F6"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teikti pasiūlymus, inicijuoti įvairių klausimų sprendimą; </w:t>
      </w:r>
    </w:p>
    <w:p w14:paraId="15CAB701" w14:textId="77777777" w:rsidR="002716EA" w:rsidRPr="008348F6"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į tinkamas darbo sąlygas, atostogas ir kitas teisės aktais numatytas garantijas; </w:t>
      </w:r>
    </w:p>
    <w:p w14:paraId="1CDB6314" w14:textId="77777777" w:rsidR="002716EA" w:rsidRPr="008348F6" w:rsidRDefault="002716EA" w:rsidP="002716EA">
      <w:pPr>
        <w:pStyle w:val="Sraopastraipa"/>
        <w:numPr>
          <w:ilvl w:val="1"/>
          <w:numId w:val="1"/>
        </w:numPr>
        <w:tabs>
          <w:tab w:val="left" w:pos="1843"/>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gauti įstatymų ir kitų teisės aktų nustatytą darbo užmokestį; </w:t>
      </w:r>
    </w:p>
    <w:p w14:paraId="2774B535"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rPr>
          <w:rFonts w:eastAsia="Calibri"/>
          <w:lang w:eastAsia="en-US"/>
        </w:rPr>
        <w:t xml:space="preserve">turėti ir kitų teisių, kurios neprieštarauja Lietuvos Respublikos įstatymams ir kitiems teisės aktams; </w:t>
      </w:r>
    </w:p>
    <w:p w14:paraId="43587BE9" w14:textId="77777777" w:rsidR="002716EA" w:rsidRPr="008348F6" w:rsidRDefault="002716EA" w:rsidP="002716EA">
      <w:pPr>
        <w:pStyle w:val="Sraopastraipa"/>
        <w:numPr>
          <w:ilvl w:val="1"/>
          <w:numId w:val="1"/>
        </w:numPr>
        <w:tabs>
          <w:tab w:val="left" w:pos="1985"/>
        </w:tabs>
        <w:autoSpaceDE w:val="0"/>
        <w:autoSpaceDN w:val="0"/>
        <w:adjustRightInd w:val="0"/>
        <w:spacing w:line="360" w:lineRule="auto"/>
        <w:ind w:left="0" w:firstLine="1276"/>
        <w:jc w:val="both"/>
        <w:rPr>
          <w:rFonts w:eastAsia="Calibri"/>
          <w:lang w:eastAsia="en-US"/>
        </w:rPr>
      </w:pPr>
      <w:r w:rsidRPr="008348F6">
        <w:rPr>
          <w:rFonts w:eastAsia="Calibri"/>
          <w:lang w:eastAsia="en-US"/>
        </w:rPr>
        <w:lastRenderedPageBreak/>
        <w:t>gauti būtiną informaciją savo pareigų vykdymui;</w:t>
      </w:r>
    </w:p>
    <w:p w14:paraId="34966253" w14:textId="77777777" w:rsidR="002716EA" w:rsidRPr="008348F6" w:rsidRDefault="002716EA" w:rsidP="002716EA">
      <w:pPr>
        <w:pStyle w:val="Sraopastraipa"/>
        <w:numPr>
          <w:ilvl w:val="1"/>
          <w:numId w:val="1"/>
        </w:numPr>
        <w:tabs>
          <w:tab w:val="left" w:pos="1418"/>
          <w:tab w:val="left" w:pos="1985"/>
        </w:tabs>
        <w:autoSpaceDE w:val="0"/>
        <w:autoSpaceDN w:val="0"/>
        <w:adjustRightInd w:val="0"/>
        <w:spacing w:line="360" w:lineRule="auto"/>
        <w:ind w:left="0" w:firstLine="1276"/>
        <w:jc w:val="both"/>
        <w:rPr>
          <w:rFonts w:eastAsia="Calibri"/>
          <w:lang w:eastAsia="en-US"/>
        </w:rPr>
      </w:pPr>
      <w:r w:rsidRPr="008348F6">
        <w:t>turėti tinkamas ir saugias darbo sąlygas;</w:t>
      </w:r>
    </w:p>
    <w:p w14:paraId="0846EB57" w14:textId="77777777" w:rsidR="002716EA" w:rsidRPr="008348F6" w:rsidRDefault="002716EA" w:rsidP="002716EA">
      <w:pPr>
        <w:pStyle w:val="Sraopastraipa"/>
        <w:numPr>
          <w:ilvl w:val="1"/>
          <w:numId w:val="1"/>
        </w:numPr>
        <w:tabs>
          <w:tab w:val="left" w:pos="1418"/>
          <w:tab w:val="left" w:pos="1985"/>
        </w:tabs>
        <w:autoSpaceDE w:val="0"/>
        <w:autoSpaceDN w:val="0"/>
        <w:adjustRightInd w:val="0"/>
        <w:spacing w:line="360" w:lineRule="auto"/>
        <w:ind w:left="0" w:firstLine="1276"/>
        <w:jc w:val="both"/>
        <w:rPr>
          <w:rFonts w:eastAsia="Calibri"/>
          <w:lang w:eastAsia="en-US"/>
        </w:rPr>
      </w:pPr>
      <w:r w:rsidRPr="008348F6">
        <w:t>kilus konfliktui ar atsiradus nenumatytoms problemoms, kreiptis tiesiogiai į Kultūros centro direktorių.</w:t>
      </w:r>
    </w:p>
    <w:p w14:paraId="23BF0C46" w14:textId="77777777" w:rsidR="002716EA" w:rsidRPr="008348F6" w:rsidRDefault="002716EA" w:rsidP="002716EA">
      <w:pPr>
        <w:pStyle w:val="Betarp"/>
        <w:spacing w:line="360" w:lineRule="auto"/>
        <w:jc w:val="center"/>
        <w:rPr>
          <w:rFonts w:ascii="Times New Roman" w:hAnsi="Times New Roman"/>
          <w:b/>
          <w:sz w:val="24"/>
          <w:szCs w:val="24"/>
        </w:rPr>
      </w:pPr>
      <w:r w:rsidRPr="008348F6">
        <w:rPr>
          <w:rFonts w:ascii="Times New Roman" w:hAnsi="Times New Roman"/>
          <w:b/>
          <w:sz w:val="24"/>
          <w:szCs w:val="24"/>
        </w:rPr>
        <w:t>VI SKYRIUS</w:t>
      </w:r>
    </w:p>
    <w:p w14:paraId="73469E96" w14:textId="77777777" w:rsidR="002716EA" w:rsidRPr="008348F6" w:rsidRDefault="002716EA" w:rsidP="002716EA">
      <w:pPr>
        <w:pStyle w:val="Betarp"/>
        <w:spacing w:line="360" w:lineRule="auto"/>
        <w:jc w:val="center"/>
        <w:rPr>
          <w:rFonts w:ascii="Times New Roman" w:hAnsi="Times New Roman"/>
          <w:b/>
          <w:sz w:val="24"/>
          <w:szCs w:val="24"/>
        </w:rPr>
      </w:pPr>
      <w:r w:rsidRPr="008348F6">
        <w:rPr>
          <w:rFonts w:ascii="Times New Roman" w:hAnsi="Times New Roman"/>
          <w:b/>
          <w:sz w:val="24"/>
          <w:szCs w:val="24"/>
        </w:rPr>
        <w:t>ŠIAS PAREIGAS EINANČIO DARBUOTOJO ATSAKOMYBĖ</w:t>
      </w:r>
    </w:p>
    <w:p w14:paraId="773ED36E" w14:textId="77777777" w:rsidR="002716EA" w:rsidRPr="008348F6" w:rsidRDefault="002716EA" w:rsidP="002716EA">
      <w:pPr>
        <w:pStyle w:val="Betarp"/>
        <w:spacing w:line="360" w:lineRule="auto"/>
        <w:jc w:val="center"/>
        <w:rPr>
          <w:rFonts w:ascii="Times New Roman" w:hAnsi="Times New Roman"/>
          <w:b/>
          <w:sz w:val="24"/>
          <w:szCs w:val="24"/>
        </w:rPr>
      </w:pPr>
    </w:p>
    <w:p w14:paraId="40421560" w14:textId="77777777" w:rsidR="002716EA" w:rsidRPr="008348F6" w:rsidRDefault="002716EA" w:rsidP="002716EA">
      <w:pPr>
        <w:pStyle w:val="Betarp"/>
        <w:numPr>
          <w:ilvl w:val="0"/>
          <w:numId w:val="1"/>
        </w:numPr>
        <w:tabs>
          <w:tab w:val="left" w:pos="1985"/>
        </w:tabs>
        <w:spacing w:line="360" w:lineRule="auto"/>
        <w:ind w:left="0" w:firstLine="1276"/>
        <w:jc w:val="both"/>
        <w:rPr>
          <w:rFonts w:ascii="Times New Roman" w:hAnsi="Times New Roman"/>
          <w:sz w:val="24"/>
          <w:szCs w:val="24"/>
        </w:rPr>
      </w:pPr>
      <w:r w:rsidRPr="008348F6">
        <w:rPr>
          <w:rFonts w:ascii="Times New Roman" w:hAnsi="Times New Roman"/>
          <w:sz w:val="24"/>
          <w:szCs w:val="24"/>
        </w:rPr>
        <w:t xml:space="preserve">Vadybininko pareigas einantis darbuotojas atsako teisės aktų nustatyta tvarka: </w:t>
      </w:r>
    </w:p>
    <w:p w14:paraId="423AEBCD" w14:textId="5E7F74CD" w:rsidR="002716EA" w:rsidRPr="008348F6"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8348F6">
        <w:rPr>
          <w:rFonts w:ascii="Times New Roman" w:hAnsi="Times New Roman"/>
          <w:sz w:val="24"/>
          <w:szCs w:val="24"/>
        </w:rPr>
        <w:t xml:space="preserve">už šiame aprašyme numatytų pareigų ir kituose </w:t>
      </w:r>
      <w:r w:rsidR="00814E42">
        <w:rPr>
          <w:rFonts w:ascii="Times New Roman" w:hAnsi="Times New Roman"/>
          <w:sz w:val="24"/>
          <w:szCs w:val="24"/>
        </w:rPr>
        <w:t>Alizavos</w:t>
      </w:r>
      <w:bookmarkStart w:id="0" w:name="_GoBack"/>
      <w:bookmarkEnd w:id="0"/>
      <w:r w:rsidRPr="008348F6">
        <w:rPr>
          <w:rFonts w:ascii="Times New Roman" w:hAnsi="Times New Roman"/>
          <w:sz w:val="24"/>
          <w:szCs w:val="24"/>
        </w:rPr>
        <w:t xml:space="preserve"> padalinio veiklą reglamentuojančiuose dokumentuose vykdymą, savalaikį pavedamų vienkartinių užduočių įvykdymą; </w:t>
      </w:r>
    </w:p>
    <w:p w14:paraId="6974EED6" w14:textId="77777777" w:rsidR="002716EA" w:rsidRPr="008348F6"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8348F6">
        <w:rPr>
          <w:rFonts w:ascii="Times New Roman" w:hAnsi="Times New Roman"/>
          <w:sz w:val="24"/>
          <w:szCs w:val="24"/>
        </w:rPr>
        <w:t xml:space="preserve">už organizuojamus vidinius ir viešuosius renginius; </w:t>
      </w:r>
    </w:p>
    <w:p w14:paraId="45FB8001" w14:textId="77777777" w:rsidR="002716EA" w:rsidRPr="008348F6"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8348F6">
        <w:rPr>
          <w:rFonts w:ascii="Times New Roman" w:hAnsi="Times New Roman"/>
          <w:sz w:val="24"/>
          <w:szCs w:val="24"/>
        </w:rPr>
        <w:t xml:space="preserve">už žalą dėl jo kaltės padarytą Kultūros centro turtui; </w:t>
      </w:r>
    </w:p>
    <w:p w14:paraId="5C6A6E4B" w14:textId="77777777" w:rsidR="002716EA" w:rsidRPr="008348F6"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8348F6">
        <w:rPr>
          <w:rFonts w:ascii="Times New Roman" w:hAnsi="Times New Roman"/>
          <w:sz w:val="24"/>
          <w:szCs w:val="24"/>
        </w:rPr>
        <w:t xml:space="preserve">už racionalų darbo laiko panaudojimą; </w:t>
      </w:r>
    </w:p>
    <w:p w14:paraId="7A161B78" w14:textId="77777777" w:rsidR="002716EA" w:rsidRPr="008348F6"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8348F6">
        <w:rPr>
          <w:rFonts w:ascii="Times New Roman" w:hAnsi="Times New Roman"/>
          <w:sz w:val="24"/>
          <w:szCs w:val="24"/>
        </w:rPr>
        <w:t xml:space="preserve">už darbo drausmės pažeidimus; </w:t>
      </w:r>
    </w:p>
    <w:p w14:paraId="3D28BDD5" w14:textId="77777777" w:rsidR="002716EA" w:rsidRPr="008348F6"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8348F6">
        <w:rPr>
          <w:rFonts w:ascii="Times New Roman" w:hAnsi="Times New Roman"/>
          <w:sz w:val="24"/>
          <w:szCs w:val="24"/>
        </w:rPr>
        <w:t>už darbo saugos ir darbo tvarkos taisyklių laikymąsi;</w:t>
      </w:r>
    </w:p>
    <w:p w14:paraId="5F077C4E" w14:textId="77777777" w:rsidR="002716EA" w:rsidRPr="008348F6"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8348F6">
        <w:rPr>
          <w:rFonts w:ascii="Times New Roman" w:hAnsi="Times New Roman"/>
          <w:sz w:val="24"/>
          <w:szCs w:val="24"/>
        </w:rPr>
        <w:t>su veikla susijusių dalyvių saugumą;</w:t>
      </w:r>
    </w:p>
    <w:p w14:paraId="3D3893B4" w14:textId="77777777" w:rsidR="002716EA" w:rsidRPr="008348F6" w:rsidRDefault="002716EA" w:rsidP="002716EA">
      <w:pPr>
        <w:pStyle w:val="Sraopastraipa"/>
        <w:widowControl w:val="0"/>
        <w:numPr>
          <w:ilvl w:val="1"/>
          <w:numId w:val="1"/>
        </w:numPr>
        <w:tabs>
          <w:tab w:val="left" w:pos="1843"/>
          <w:tab w:val="left" w:pos="1985"/>
        </w:tabs>
        <w:autoSpaceDE w:val="0"/>
        <w:autoSpaceDN w:val="0"/>
        <w:adjustRightInd w:val="0"/>
        <w:spacing w:line="360" w:lineRule="auto"/>
        <w:ind w:firstLine="196"/>
        <w:jc w:val="both"/>
      </w:pPr>
      <w:r w:rsidRPr="008348F6">
        <w:t>už materialinių vertybių tinkamą eksploatavimą, priežiūrą, apsaugą;</w:t>
      </w:r>
    </w:p>
    <w:p w14:paraId="3E87324A" w14:textId="77777777" w:rsidR="002716EA" w:rsidRPr="008348F6" w:rsidRDefault="002716EA" w:rsidP="002716EA">
      <w:pPr>
        <w:pStyle w:val="Sraopastraipa"/>
        <w:widowControl w:val="0"/>
        <w:numPr>
          <w:ilvl w:val="1"/>
          <w:numId w:val="1"/>
        </w:numPr>
        <w:tabs>
          <w:tab w:val="left" w:pos="1843"/>
          <w:tab w:val="left" w:pos="1985"/>
        </w:tabs>
        <w:autoSpaceDE w:val="0"/>
        <w:autoSpaceDN w:val="0"/>
        <w:adjustRightInd w:val="0"/>
        <w:spacing w:line="360" w:lineRule="auto"/>
        <w:ind w:firstLine="196"/>
        <w:jc w:val="both"/>
      </w:pPr>
      <w:r w:rsidRPr="008348F6">
        <w:t>už savo darbo vietą ir dokumentus;</w:t>
      </w:r>
    </w:p>
    <w:p w14:paraId="63A108D0" w14:textId="77777777" w:rsidR="002716EA" w:rsidRPr="008348F6"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8348F6">
        <w:rPr>
          <w:rFonts w:ascii="Times New Roman" w:hAnsi="Times New Roman"/>
          <w:sz w:val="24"/>
          <w:szCs w:val="24"/>
        </w:rPr>
        <w:t xml:space="preserve">už savo darbo rezultatus asmeniškai atsiskaito direktoriaus pavaduotojui kultūrai raštu pateikdamas darbo ataskaitas, už vienkartinių užduočių įvykdymą – raštu arba žodžiu įvykdęs užduotį; </w:t>
      </w:r>
    </w:p>
    <w:p w14:paraId="33DBFBCA" w14:textId="77777777" w:rsidR="002716EA" w:rsidRPr="008348F6" w:rsidRDefault="002716EA" w:rsidP="002716EA">
      <w:pPr>
        <w:pStyle w:val="Betarp"/>
        <w:numPr>
          <w:ilvl w:val="1"/>
          <w:numId w:val="1"/>
        </w:numPr>
        <w:tabs>
          <w:tab w:val="left" w:pos="1985"/>
        </w:tabs>
        <w:spacing w:line="360" w:lineRule="auto"/>
        <w:ind w:left="0" w:firstLine="1276"/>
        <w:jc w:val="both"/>
        <w:rPr>
          <w:rFonts w:ascii="Times New Roman" w:hAnsi="Times New Roman"/>
          <w:sz w:val="24"/>
          <w:szCs w:val="24"/>
        </w:rPr>
      </w:pPr>
      <w:r w:rsidRPr="008348F6">
        <w:rPr>
          <w:rFonts w:ascii="Times New Roman" w:hAnsi="Times New Roman"/>
          <w:sz w:val="24"/>
          <w:szCs w:val="24"/>
        </w:rPr>
        <w:t>už savo veiksmus, profesinės etikos klaidas, aplaidumą, padarytą žalą ir kompetencijos viršijimą pagal Lietuvos Respublikos įstatymus.</w:t>
      </w:r>
    </w:p>
    <w:p w14:paraId="19574143" w14:textId="77777777" w:rsidR="002716EA" w:rsidRPr="008348F6" w:rsidRDefault="002716EA" w:rsidP="002716EA">
      <w:pPr>
        <w:pStyle w:val="Betarp"/>
        <w:spacing w:line="360" w:lineRule="auto"/>
        <w:jc w:val="center"/>
        <w:rPr>
          <w:rFonts w:ascii="Times New Roman" w:hAnsi="Times New Roman"/>
          <w:sz w:val="24"/>
          <w:szCs w:val="24"/>
        </w:rPr>
      </w:pPr>
      <w:r w:rsidRPr="008348F6">
        <w:rPr>
          <w:rFonts w:ascii="Times New Roman" w:hAnsi="Times New Roman"/>
          <w:sz w:val="24"/>
          <w:szCs w:val="24"/>
        </w:rPr>
        <w:t>________________________________________________</w:t>
      </w:r>
    </w:p>
    <w:p w14:paraId="436F68C1" w14:textId="77777777" w:rsidR="002716EA" w:rsidRPr="008348F6" w:rsidRDefault="002716EA" w:rsidP="002716EA">
      <w:pPr>
        <w:pStyle w:val="Betarp"/>
        <w:rPr>
          <w:rFonts w:ascii="Times New Roman" w:hAnsi="Times New Roman"/>
          <w:sz w:val="24"/>
          <w:szCs w:val="24"/>
        </w:rPr>
      </w:pPr>
      <w:r w:rsidRPr="008348F6">
        <w:rPr>
          <w:rFonts w:ascii="Times New Roman" w:hAnsi="Times New Roman"/>
          <w:sz w:val="24"/>
          <w:szCs w:val="24"/>
        </w:rPr>
        <w:t>Su pareigybės aprašymu susipažinau ir įsipareigoju jį vykdyti:</w:t>
      </w:r>
    </w:p>
    <w:p w14:paraId="24127D8C" w14:textId="77777777" w:rsidR="002716EA" w:rsidRPr="008348F6" w:rsidRDefault="002716EA" w:rsidP="002716EA">
      <w:pPr>
        <w:pStyle w:val="Default"/>
        <w:rPr>
          <w:color w:val="auto"/>
        </w:rPr>
      </w:pPr>
      <w:r w:rsidRPr="008348F6">
        <w:rPr>
          <w:color w:val="auto"/>
        </w:rPr>
        <w:t xml:space="preserve">__________________________ </w:t>
      </w:r>
    </w:p>
    <w:p w14:paraId="746717A2" w14:textId="77777777" w:rsidR="002716EA" w:rsidRPr="008348F6" w:rsidRDefault="002716EA" w:rsidP="002716EA">
      <w:pPr>
        <w:pStyle w:val="Default"/>
        <w:rPr>
          <w:color w:val="auto"/>
        </w:rPr>
      </w:pPr>
      <w:r w:rsidRPr="008348F6">
        <w:rPr>
          <w:color w:val="auto"/>
        </w:rPr>
        <w:t xml:space="preserve">(parašas) </w:t>
      </w:r>
    </w:p>
    <w:p w14:paraId="32028F66" w14:textId="77777777" w:rsidR="002716EA" w:rsidRPr="008348F6" w:rsidRDefault="002716EA" w:rsidP="002716EA">
      <w:pPr>
        <w:pStyle w:val="Default"/>
        <w:rPr>
          <w:color w:val="auto"/>
        </w:rPr>
      </w:pPr>
      <w:r w:rsidRPr="008348F6">
        <w:rPr>
          <w:color w:val="auto"/>
        </w:rPr>
        <w:t xml:space="preserve">_______________________ </w:t>
      </w:r>
    </w:p>
    <w:p w14:paraId="2744051D" w14:textId="77777777" w:rsidR="002716EA" w:rsidRPr="008348F6" w:rsidRDefault="002716EA" w:rsidP="002716EA">
      <w:pPr>
        <w:pStyle w:val="Default"/>
        <w:rPr>
          <w:color w:val="auto"/>
        </w:rPr>
      </w:pPr>
      <w:r w:rsidRPr="008348F6">
        <w:rPr>
          <w:color w:val="auto"/>
        </w:rPr>
        <w:t xml:space="preserve">(vardas, pavardė) </w:t>
      </w:r>
    </w:p>
    <w:p w14:paraId="7784E0D4" w14:textId="77777777" w:rsidR="002716EA" w:rsidRPr="008348F6" w:rsidRDefault="002716EA" w:rsidP="002716EA">
      <w:r w:rsidRPr="008348F6">
        <w:t>20____-_____-_____</w:t>
      </w:r>
    </w:p>
    <w:p w14:paraId="3FB2272B" w14:textId="77777777" w:rsidR="002716EA" w:rsidRPr="008348F6" w:rsidRDefault="002716EA" w:rsidP="002716EA">
      <w:pPr>
        <w:rPr>
          <w:b/>
        </w:rPr>
      </w:pPr>
      <w:r w:rsidRPr="008348F6">
        <w:rPr>
          <w:b/>
        </w:rPr>
        <w:tab/>
      </w:r>
    </w:p>
    <w:p w14:paraId="27845A49" w14:textId="77777777" w:rsidR="003F49D7" w:rsidRPr="008348F6" w:rsidRDefault="003F49D7"/>
    <w:sectPr w:rsidR="003F49D7" w:rsidRPr="008348F6" w:rsidSect="0083640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BE9"/>
    <w:multiLevelType w:val="multilevel"/>
    <w:tmpl w:val="C5B06EB0"/>
    <w:lvl w:ilvl="0">
      <w:start w:val="1"/>
      <w:numFmt w:val="decimal"/>
      <w:lvlText w:val="%1."/>
      <w:lvlJc w:val="left"/>
      <w:pPr>
        <w:ind w:left="1495" w:hanging="360"/>
      </w:pPr>
      <w:rPr>
        <w:rFonts w:cs="Times New Roman"/>
        <w:b w:val="0"/>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EA"/>
    <w:rsid w:val="002716EA"/>
    <w:rsid w:val="00283C78"/>
    <w:rsid w:val="003F49D7"/>
    <w:rsid w:val="00512199"/>
    <w:rsid w:val="00814E42"/>
    <w:rsid w:val="008348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CB4E"/>
  <w15:chartTrackingRefBased/>
  <w15:docId w15:val="{E45D219B-10FF-4F11-A5D3-CAC9349B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16E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2716EA"/>
    <w:pPr>
      <w:spacing w:after="0" w:line="240" w:lineRule="auto"/>
    </w:pPr>
    <w:rPr>
      <w:rFonts w:ascii="Calibri" w:eastAsia="Calibri" w:hAnsi="Calibri" w:cs="Times New Roman"/>
    </w:rPr>
  </w:style>
  <w:style w:type="paragraph" w:styleId="Sraopastraipa">
    <w:name w:val="List Paragraph"/>
    <w:basedOn w:val="prastasis"/>
    <w:uiPriority w:val="99"/>
    <w:qFormat/>
    <w:rsid w:val="002716EA"/>
    <w:pPr>
      <w:ind w:left="720"/>
      <w:contextualSpacing/>
    </w:pPr>
  </w:style>
  <w:style w:type="paragraph" w:customStyle="1" w:styleId="Default">
    <w:name w:val="Default"/>
    <w:rsid w:val="002716E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5847</Words>
  <Characters>3334</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Vartotojas</cp:lastModifiedBy>
  <cp:revision>3</cp:revision>
  <dcterms:created xsi:type="dcterms:W3CDTF">2021-09-28T06:23:00Z</dcterms:created>
  <dcterms:modified xsi:type="dcterms:W3CDTF">2021-09-28T06:26:00Z</dcterms:modified>
</cp:coreProperties>
</file>