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EDFF8" w14:textId="77777777" w:rsidR="003710BA" w:rsidRPr="00920960" w:rsidRDefault="003710BA" w:rsidP="008255ED">
      <w:pPr>
        <w:pStyle w:val="Pavadinimas"/>
        <w:ind w:left="5760"/>
        <w:jc w:val="left"/>
        <w:rPr>
          <w:b w:val="0"/>
          <w:bCs w:val="0"/>
          <w:sz w:val="24"/>
        </w:rPr>
      </w:pPr>
      <w:r w:rsidRPr="00920960">
        <w:rPr>
          <w:b w:val="0"/>
          <w:bCs w:val="0"/>
          <w:sz w:val="24"/>
        </w:rPr>
        <w:t>PATVIRTINTA</w:t>
      </w:r>
    </w:p>
    <w:p w14:paraId="7F02F565" w14:textId="77777777" w:rsidR="00B04D42" w:rsidRPr="00920960" w:rsidRDefault="003710BA" w:rsidP="008255ED">
      <w:pPr>
        <w:pStyle w:val="Pavadinimas"/>
        <w:ind w:left="5760"/>
        <w:jc w:val="left"/>
        <w:rPr>
          <w:b w:val="0"/>
          <w:bCs w:val="0"/>
          <w:sz w:val="24"/>
        </w:rPr>
      </w:pPr>
      <w:r w:rsidRPr="00920960">
        <w:rPr>
          <w:b w:val="0"/>
          <w:bCs w:val="0"/>
          <w:sz w:val="24"/>
        </w:rPr>
        <w:t xml:space="preserve">Kupiškio rajono </w:t>
      </w:r>
    </w:p>
    <w:p w14:paraId="2F8D2EC2" w14:textId="6AEF1433" w:rsidR="003710BA" w:rsidRPr="00920960" w:rsidRDefault="003710BA" w:rsidP="008255ED">
      <w:pPr>
        <w:pStyle w:val="Pavadinimas"/>
        <w:ind w:left="5760"/>
        <w:jc w:val="left"/>
        <w:rPr>
          <w:b w:val="0"/>
          <w:bCs w:val="0"/>
          <w:sz w:val="24"/>
        </w:rPr>
      </w:pPr>
      <w:r w:rsidRPr="00920960">
        <w:rPr>
          <w:b w:val="0"/>
          <w:bCs w:val="0"/>
          <w:sz w:val="24"/>
        </w:rPr>
        <w:t xml:space="preserve">savivaldybės kultūros centro direktoriaus </w:t>
      </w:r>
      <w:r w:rsidR="00DE4669" w:rsidRPr="00920960">
        <w:rPr>
          <w:b w:val="0"/>
          <w:bCs w:val="0"/>
          <w:sz w:val="24"/>
        </w:rPr>
        <w:t>20</w:t>
      </w:r>
      <w:r w:rsidR="00304E63">
        <w:rPr>
          <w:b w:val="0"/>
          <w:bCs w:val="0"/>
          <w:sz w:val="24"/>
        </w:rPr>
        <w:t>21</w:t>
      </w:r>
      <w:r w:rsidR="00BC1CD0" w:rsidRPr="00920960">
        <w:rPr>
          <w:b w:val="0"/>
          <w:bCs w:val="0"/>
          <w:sz w:val="24"/>
        </w:rPr>
        <w:t xml:space="preserve"> m. </w:t>
      </w:r>
      <w:r w:rsidR="004D7984">
        <w:rPr>
          <w:b w:val="0"/>
          <w:bCs w:val="0"/>
          <w:sz w:val="24"/>
        </w:rPr>
        <w:t>rugsėjo 15</w:t>
      </w:r>
      <w:r w:rsidR="00B04D42" w:rsidRPr="00920960">
        <w:rPr>
          <w:b w:val="0"/>
          <w:bCs w:val="0"/>
          <w:sz w:val="24"/>
        </w:rPr>
        <w:t xml:space="preserve"> d.</w:t>
      </w:r>
    </w:p>
    <w:p w14:paraId="5647A71C" w14:textId="61B54B22" w:rsidR="003710BA" w:rsidRPr="00920960" w:rsidRDefault="00BC1CD0" w:rsidP="008255ED">
      <w:pPr>
        <w:pStyle w:val="Pavadinimas"/>
        <w:ind w:left="5040" w:firstLine="720"/>
        <w:jc w:val="left"/>
        <w:rPr>
          <w:b w:val="0"/>
          <w:bCs w:val="0"/>
          <w:sz w:val="24"/>
        </w:rPr>
      </w:pPr>
      <w:r w:rsidRPr="00920960">
        <w:rPr>
          <w:b w:val="0"/>
          <w:bCs w:val="0"/>
          <w:sz w:val="24"/>
        </w:rPr>
        <w:t xml:space="preserve">įsakymu Nr. </w:t>
      </w:r>
      <w:r w:rsidR="00B04D42" w:rsidRPr="00920960">
        <w:rPr>
          <w:b w:val="0"/>
          <w:bCs w:val="0"/>
          <w:sz w:val="24"/>
        </w:rPr>
        <w:t>V-</w:t>
      </w:r>
      <w:r w:rsidR="004D7984">
        <w:rPr>
          <w:b w:val="0"/>
          <w:bCs w:val="0"/>
          <w:sz w:val="24"/>
        </w:rPr>
        <w:t>71</w:t>
      </w:r>
    </w:p>
    <w:p w14:paraId="15E2C6D3" w14:textId="77777777" w:rsidR="003710BA" w:rsidRPr="00920960" w:rsidRDefault="003710BA" w:rsidP="008255ED">
      <w:pPr>
        <w:rPr>
          <w:lang w:val="lt-LT"/>
        </w:rPr>
      </w:pPr>
    </w:p>
    <w:p w14:paraId="37F2447A" w14:textId="77777777" w:rsidR="003710BA" w:rsidRPr="00920960" w:rsidRDefault="003710BA" w:rsidP="008255ED">
      <w:pPr>
        <w:pStyle w:val="Pavadinimas"/>
        <w:rPr>
          <w:sz w:val="24"/>
        </w:rPr>
      </w:pPr>
      <w:r w:rsidRPr="00920960">
        <w:rPr>
          <w:sz w:val="24"/>
        </w:rPr>
        <w:t>KUPIŠKIO RAJONO SAVIVALDYBĖS KULTŪROS CENTRO</w:t>
      </w:r>
    </w:p>
    <w:p w14:paraId="6439BC28" w14:textId="77777777" w:rsidR="003710BA" w:rsidRPr="00920960" w:rsidRDefault="00DE4669" w:rsidP="008255ED">
      <w:pPr>
        <w:pStyle w:val="Antrat1"/>
        <w:rPr>
          <w:sz w:val="24"/>
        </w:rPr>
      </w:pPr>
      <w:r w:rsidRPr="00920960">
        <w:rPr>
          <w:bCs w:val="0"/>
          <w:sz w:val="24"/>
        </w:rPr>
        <w:t xml:space="preserve">KASININKO </w:t>
      </w:r>
      <w:r w:rsidR="00BC1CD0" w:rsidRPr="00920960">
        <w:rPr>
          <w:sz w:val="24"/>
        </w:rPr>
        <w:t>PAREIGYBĖS APRAŠYMAS</w:t>
      </w:r>
    </w:p>
    <w:p w14:paraId="15F44172" w14:textId="77777777" w:rsidR="003710BA" w:rsidRPr="00920960" w:rsidRDefault="003710BA" w:rsidP="008255ED">
      <w:pPr>
        <w:rPr>
          <w:lang w:val="lt-LT"/>
        </w:rPr>
      </w:pPr>
    </w:p>
    <w:p w14:paraId="567F7001" w14:textId="77777777" w:rsidR="00DA1F96" w:rsidRPr="00920960" w:rsidRDefault="00DA1F96" w:rsidP="008255ED">
      <w:pPr>
        <w:jc w:val="center"/>
        <w:rPr>
          <w:b/>
          <w:lang w:val="lt-LT"/>
        </w:rPr>
      </w:pPr>
    </w:p>
    <w:p w14:paraId="71F8BC0A" w14:textId="77777777" w:rsidR="00DA1F96" w:rsidRPr="00920960" w:rsidRDefault="00DA1F96" w:rsidP="00DA1F96">
      <w:pPr>
        <w:pStyle w:val="Default"/>
        <w:jc w:val="center"/>
        <w:rPr>
          <w:b/>
          <w:bCs/>
        </w:rPr>
      </w:pPr>
      <w:r w:rsidRPr="00920960">
        <w:rPr>
          <w:b/>
          <w:bCs/>
        </w:rPr>
        <w:t>I SKYRIUS</w:t>
      </w:r>
    </w:p>
    <w:p w14:paraId="6E52B820" w14:textId="77777777" w:rsidR="00DA1F96" w:rsidRPr="00920960" w:rsidRDefault="00DA1F96" w:rsidP="00DA1F96">
      <w:pPr>
        <w:pStyle w:val="Default"/>
        <w:jc w:val="center"/>
      </w:pPr>
      <w:r w:rsidRPr="00920960">
        <w:rPr>
          <w:b/>
          <w:bCs/>
        </w:rPr>
        <w:t>PAREIGYBĖ</w:t>
      </w:r>
    </w:p>
    <w:p w14:paraId="766EA46C" w14:textId="77777777" w:rsidR="00DA1F96" w:rsidRPr="00920960" w:rsidRDefault="00DA1F96" w:rsidP="00DA1F96">
      <w:pPr>
        <w:pStyle w:val="Default"/>
        <w:tabs>
          <w:tab w:val="left" w:pos="709"/>
        </w:tabs>
        <w:jc w:val="both"/>
      </w:pPr>
    </w:p>
    <w:p w14:paraId="0DA6CCBB" w14:textId="77777777" w:rsidR="00DA1F96" w:rsidRPr="00920960" w:rsidRDefault="00DA1F96" w:rsidP="00466590">
      <w:pPr>
        <w:pStyle w:val="Default"/>
        <w:numPr>
          <w:ilvl w:val="0"/>
          <w:numId w:val="8"/>
        </w:numPr>
        <w:tabs>
          <w:tab w:val="left" w:pos="709"/>
          <w:tab w:val="left" w:pos="1701"/>
        </w:tabs>
        <w:spacing w:line="360" w:lineRule="auto"/>
        <w:ind w:left="0" w:firstLine="1276"/>
        <w:jc w:val="both"/>
        <w:rPr>
          <w:rFonts w:eastAsia="Times New Roman"/>
          <w:lang w:val="lt-LT" w:eastAsia="lt-LT"/>
        </w:rPr>
      </w:pPr>
      <w:r w:rsidRPr="00920960">
        <w:rPr>
          <w:lang w:val="lt-LT"/>
        </w:rPr>
        <w:t>Kupiškio rajono savivaldybės kultūros centro (toliau – Kultūros centro</w:t>
      </w:r>
      <w:r w:rsidR="00DE4669" w:rsidRPr="00920960">
        <w:rPr>
          <w:lang w:val="lt-LT"/>
        </w:rPr>
        <w:t>) kasininka</w:t>
      </w:r>
      <w:r w:rsidRPr="00920960">
        <w:rPr>
          <w:lang w:val="lt-LT"/>
        </w:rPr>
        <w:t xml:space="preserve">s </w:t>
      </w:r>
      <w:r w:rsidRPr="00920960">
        <w:rPr>
          <w:lang w:val="lt-LT" w:eastAsia="lt-LT"/>
        </w:rPr>
        <w:t xml:space="preserve">yra asmuo, dirbantis pagal darbo sutartį ir gaunantis atlyginimą iš savivaldybės biudžeto. </w:t>
      </w:r>
    </w:p>
    <w:p w14:paraId="5308E166" w14:textId="77777777" w:rsidR="00DA1F96" w:rsidRPr="00920960" w:rsidRDefault="00DE4669" w:rsidP="00466590">
      <w:pPr>
        <w:pStyle w:val="Default"/>
        <w:numPr>
          <w:ilvl w:val="0"/>
          <w:numId w:val="8"/>
        </w:numPr>
        <w:tabs>
          <w:tab w:val="left" w:pos="1701"/>
        </w:tabs>
        <w:spacing w:line="360" w:lineRule="auto"/>
        <w:ind w:left="0" w:firstLine="1276"/>
        <w:jc w:val="both"/>
        <w:rPr>
          <w:rFonts w:eastAsia="Times New Roman"/>
          <w:lang w:val="lt-LT" w:eastAsia="lt-LT"/>
        </w:rPr>
      </w:pPr>
      <w:r w:rsidRPr="00920960">
        <w:rPr>
          <w:lang w:val="lt-LT" w:eastAsia="lt-LT"/>
        </w:rPr>
        <w:t>Kasininko</w:t>
      </w:r>
      <w:r w:rsidR="00DA1F96" w:rsidRPr="00920960">
        <w:rPr>
          <w:lang w:val="lt-LT" w:eastAsia="lt-LT"/>
        </w:rPr>
        <w:t xml:space="preserve"> pareigybės kodas pagal Lietuvos profesijų klasifikatorių – </w:t>
      </w:r>
      <w:r w:rsidRPr="00920960">
        <w:rPr>
          <w:lang w:val="lt-LT" w:eastAsia="lt-LT"/>
        </w:rPr>
        <w:t>523002</w:t>
      </w:r>
      <w:r w:rsidR="00466590" w:rsidRPr="00920960">
        <w:rPr>
          <w:lang w:val="lt-LT" w:eastAsia="lt-LT"/>
        </w:rPr>
        <w:t>.</w:t>
      </w:r>
    </w:p>
    <w:p w14:paraId="16BBDA21" w14:textId="77777777" w:rsidR="000A690E" w:rsidRPr="00502DE7" w:rsidRDefault="00DE4669" w:rsidP="00466590">
      <w:pPr>
        <w:pStyle w:val="Default"/>
        <w:numPr>
          <w:ilvl w:val="0"/>
          <w:numId w:val="8"/>
        </w:numPr>
        <w:tabs>
          <w:tab w:val="left" w:pos="1701"/>
        </w:tabs>
        <w:spacing w:line="360" w:lineRule="auto"/>
        <w:ind w:firstLine="556"/>
        <w:jc w:val="both"/>
        <w:rPr>
          <w:rFonts w:eastAsia="Times New Roman"/>
          <w:color w:val="auto"/>
          <w:lang w:val="lt-LT" w:eastAsia="lt-LT"/>
        </w:rPr>
      </w:pPr>
      <w:r w:rsidRPr="00502DE7">
        <w:rPr>
          <w:color w:val="auto"/>
          <w:lang w:val="lt-LT"/>
        </w:rPr>
        <w:t>Pareigybės lygis – C</w:t>
      </w:r>
      <w:r w:rsidR="00DA1F96" w:rsidRPr="00502DE7">
        <w:rPr>
          <w:color w:val="auto"/>
          <w:lang w:val="lt-LT"/>
        </w:rPr>
        <w:t xml:space="preserve"> lygis.</w:t>
      </w:r>
    </w:p>
    <w:p w14:paraId="3FABCFD2" w14:textId="77777777" w:rsidR="00DA1F96" w:rsidRPr="00502DE7" w:rsidRDefault="00DE4669" w:rsidP="00466590">
      <w:pPr>
        <w:pStyle w:val="Default"/>
        <w:numPr>
          <w:ilvl w:val="0"/>
          <w:numId w:val="8"/>
        </w:numPr>
        <w:tabs>
          <w:tab w:val="left" w:pos="1701"/>
        </w:tabs>
        <w:spacing w:line="360" w:lineRule="auto"/>
        <w:ind w:left="0" w:firstLine="1276"/>
        <w:jc w:val="both"/>
        <w:rPr>
          <w:rFonts w:eastAsia="Times New Roman"/>
          <w:color w:val="auto"/>
          <w:lang w:val="lt-LT" w:eastAsia="lt-LT"/>
        </w:rPr>
      </w:pPr>
      <w:r w:rsidRPr="00502DE7">
        <w:rPr>
          <w:color w:val="auto"/>
          <w:lang w:val="lt-LT" w:eastAsia="lt-LT"/>
        </w:rPr>
        <w:t xml:space="preserve">Kasininko </w:t>
      </w:r>
      <w:r w:rsidR="00DA1F96" w:rsidRPr="00502DE7">
        <w:rPr>
          <w:color w:val="auto"/>
          <w:lang w:val="lt-LT" w:eastAsia="lt-LT"/>
        </w:rPr>
        <w:t xml:space="preserve">pareigybės paskirtis – </w:t>
      </w:r>
      <w:r w:rsidR="00953745" w:rsidRPr="00502DE7">
        <w:rPr>
          <w:color w:val="auto"/>
          <w:lang w:val="lt-LT" w:eastAsia="lt-LT"/>
        </w:rPr>
        <w:t xml:space="preserve">grynųjų pinigų bei buhalterinės apskaitos griežtųjų blankų priėmimo, išdavimo ir </w:t>
      </w:r>
      <w:r w:rsidR="008C13F4" w:rsidRPr="00502DE7">
        <w:rPr>
          <w:color w:val="auto"/>
          <w:lang w:val="lt-LT" w:eastAsia="lt-LT"/>
        </w:rPr>
        <w:t xml:space="preserve">piniginių lėšų </w:t>
      </w:r>
      <w:r w:rsidR="00953745" w:rsidRPr="00502DE7">
        <w:rPr>
          <w:color w:val="auto"/>
          <w:lang w:val="lt-LT" w:eastAsia="lt-LT"/>
        </w:rPr>
        <w:t xml:space="preserve">apskaitos </w:t>
      </w:r>
      <w:r w:rsidR="008C13F4" w:rsidRPr="00502DE7">
        <w:rPr>
          <w:color w:val="auto"/>
          <w:lang w:val="lt-LT" w:eastAsia="lt-LT"/>
        </w:rPr>
        <w:t xml:space="preserve">ir apsaugos </w:t>
      </w:r>
      <w:r w:rsidR="00953745" w:rsidRPr="00502DE7">
        <w:rPr>
          <w:color w:val="auto"/>
          <w:lang w:val="lt-LT" w:eastAsia="lt-LT"/>
        </w:rPr>
        <w:t>operacijoms atlikti</w:t>
      </w:r>
      <w:r w:rsidR="00DA1F96" w:rsidRPr="00502DE7">
        <w:rPr>
          <w:color w:val="auto"/>
          <w:lang w:val="lt-LT" w:eastAsia="lt-LT"/>
        </w:rPr>
        <w:t xml:space="preserve"> pagal kasos apskaitos taisykles be</w:t>
      </w:r>
      <w:r w:rsidR="000A690E" w:rsidRPr="00502DE7">
        <w:rPr>
          <w:color w:val="auto"/>
          <w:lang w:val="lt-LT" w:eastAsia="lt-LT"/>
        </w:rPr>
        <w:t>i platinti bilietus į renginius.</w:t>
      </w:r>
    </w:p>
    <w:p w14:paraId="3D508F18" w14:textId="77777777" w:rsidR="00DA1F96" w:rsidRPr="00502DE7" w:rsidRDefault="00DA1F96" w:rsidP="00DA1F96">
      <w:pPr>
        <w:pStyle w:val="Betarp"/>
        <w:jc w:val="both"/>
        <w:rPr>
          <w:rFonts w:ascii="Times New Roman" w:hAnsi="Times New Roman"/>
          <w:b/>
          <w:sz w:val="24"/>
          <w:szCs w:val="24"/>
        </w:rPr>
      </w:pPr>
    </w:p>
    <w:p w14:paraId="568E6375" w14:textId="77777777" w:rsidR="00DA1F96" w:rsidRPr="00502DE7" w:rsidRDefault="00DA1F96" w:rsidP="00DA1F96">
      <w:pPr>
        <w:pStyle w:val="Betarp"/>
        <w:jc w:val="center"/>
        <w:rPr>
          <w:rFonts w:ascii="Times New Roman" w:hAnsi="Times New Roman"/>
          <w:b/>
          <w:sz w:val="24"/>
          <w:szCs w:val="24"/>
        </w:rPr>
      </w:pPr>
      <w:r w:rsidRPr="00502DE7">
        <w:rPr>
          <w:rFonts w:ascii="Times New Roman" w:hAnsi="Times New Roman"/>
          <w:b/>
          <w:sz w:val="24"/>
          <w:szCs w:val="24"/>
        </w:rPr>
        <w:t>II SKYRIUS</w:t>
      </w:r>
    </w:p>
    <w:p w14:paraId="2F8A743E" w14:textId="77777777" w:rsidR="00DA1F96" w:rsidRPr="00502DE7" w:rsidRDefault="00DA1F96" w:rsidP="00DA1F96">
      <w:pPr>
        <w:pStyle w:val="Betarp"/>
        <w:jc w:val="center"/>
        <w:rPr>
          <w:rFonts w:ascii="Times New Roman" w:hAnsi="Times New Roman"/>
          <w:b/>
          <w:sz w:val="24"/>
          <w:szCs w:val="24"/>
        </w:rPr>
      </w:pPr>
      <w:r w:rsidRPr="00502DE7">
        <w:rPr>
          <w:rFonts w:ascii="Times New Roman" w:hAnsi="Times New Roman"/>
          <w:b/>
          <w:sz w:val="24"/>
          <w:szCs w:val="24"/>
        </w:rPr>
        <w:t>BENDROSIOS NUOSTATOS</w:t>
      </w:r>
    </w:p>
    <w:p w14:paraId="6D9A4836" w14:textId="77777777" w:rsidR="00DA1F96" w:rsidRPr="00502DE7" w:rsidRDefault="00DA1F96" w:rsidP="00DA1F96">
      <w:pPr>
        <w:ind w:left="142"/>
        <w:jc w:val="both"/>
        <w:rPr>
          <w:b/>
          <w:lang w:val="lt-LT"/>
        </w:rPr>
      </w:pPr>
    </w:p>
    <w:p w14:paraId="52D129B7" w14:textId="3179A4F4" w:rsidR="000A690E" w:rsidRPr="00502DE7" w:rsidRDefault="00DE4669" w:rsidP="00466590">
      <w:pPr>
        <w:numPr>
          <w:ilvl w:val="0"/>
          <w:numId w:val="8"/>
        </w:numPr>
        <w:tabs>
          <w:tab w:val="left" w:pos="851"/>
        </w:tabs>
        <w:suppressAutoHyphens/>
        <w:spacing w:line="360" w:lineRule="auto"/>
        <w:ind w:left="0" w:firstLine="1134"/>
        <w:jc w:val="both"/>
        <w:rPr>
          <w:lang w:val="lt-LT"/>
        </w:rPr>
      </w:pPr>
      <w:bookmarkStart w:id="0" w:name="_Hlk76569113"/>
      <w:r w:rsidRPr="00502DE7">
        <w:rPr>
          <w:lang w:val="lt-LT"/>
        </w:rPr>
        <w:t xml:space="preserve">Kasininkas </w:t>
      </w:r>
      <w:r w:rsidR="00DA1F96" w:rsidRPr="00502DE7">
        <w:rPr>
          <w:lang w:val="lt-LT"/>
        </w:rPr>
        <w:t xml:space="preserve">yra Kultūros centro darbuotojas tiesiogiai pavaldus Kultūros </w:t>
      </w:r>
      <w:r w:rsidRPr="00502DE7">
        <w:rPr>
          <w:lang w:val="lt-LT"/>
        </w:rPr>
        <w:t xml:space="preserve">centro </w:t>
      </w:r>
      <w:r w:rsidR="00BF79CF" w:rsidRPr="00502DE7">
        <w:rPr>
          <w:lang w:val="lt-LT"/>
        </w:rPr>
        <w:t>direktoriui.</w:t>
      </w:r>
    </w:p>
    <w:bookmarkEnd w:id="0"/>
    <w:p w14:paraId="3D3A331D" w14:textId="77777777" w:rsidR="000A690E" w:rsidRPr="00502DE7" w:rsidRDefault="00DE4669" w:rsidP="00466590">
      <w:pPr>
        <w:numPr>
          <w:ilvl w:val="0"/>
          <w:numId w:val="8"/>
        </w:numPr>
        <w:tabs>
          <w:tab w:val="left" w:pos="851"/>
        </w:tabs>
        <w:suppressAutoHyphens/>
        <w:spacing w:line="360" w:lineRule="auto"/>
        <w:ind w:left="0" w:firstLine="1134"/>
        <w:jc w:val="both"/>
        <w:rPr>
          <w:lang w:val="lt-LT"/>
        </w:rPr>
      </w:pPr>
      <w:r w:rsidRPr="00502DE7">
        <w:rPr>
          <w:lang w:val="lt-LT"/>
        </w:rPr>
        <w:t xml:space="preserve">Kasininką </w:t>
      </w:r>
      <w:r w:rsidR="00DA1F96" w:rsidRPr="00502DE7">
        <w:rPr>
          <w:lang w:val="lt-LT"/>
        </w:rPr>
        <w:t xml:space="preserve">priima į darbą ir iš jo atleidžia, nustato </w:t>
      </w:r>
      <w:r w:rsidR="000E0852" w:rsidRPr="00502DE7">
        <w:rPr>
          <w:lang w:val="lt-LT"/>
        </w:rPr>
        <w:t>su darbo santykiais susijusių išmokų dydį, atlieka kasmetinį vertinimą, premijavimą ir kt.</w:t>
      </w:r>
      <w:r w:rsidR="00DA1F96" w:rsidRPr="00502DE7">
        <w:rPr>
          <w:lang w:val="lt-LT"/>
        </w:rPr>
        <w:t xml:space="preserve"> Kultūros centro direktorius. </w:t>
      </w:r>
    </w:p>
    <w:p w14:paraId="7CC7AD02" w14:textId="77777777" w:rsidR="000A690E" w:rsidRPr="00502DE7" w:rsidRDefault="000A690E" w:rsidP="00466590">
      <w:pPr>
        <w:numPr>
          <w:ilvl w:val="0"/>
          <w:numId w:val="8"/>
        </w:numPr>
        <w:tabs>
          <w:tab w:val="left" w:pos="851"/>
        </w:tabs>
        <w:suppressAutoHyphens/>
        <w:spacing w:line="360" w:lineRule="auto"/>
        <w:ind w:left="0" w:firstLine="1134"/>
        <w:jc w:val="both"/>
        <w:rPr>
          <w:lang w:val="lt-LT"/>
        </w:rPr>
      </w:pPr>
      <w:r w:rsidRPr="00502DE7">
        <w:rPr>
          <w:lang w:val="lt-LT"/>
        </w:rPr>
        <w:t>Keičiantis</w:t>
      </w:r>
      <w:r w:rsidR="00DE4669" w:rsidRPr="00502DE7">
        <w:rPr>
          <w:lang w:val="lt-LT"/>
        </w:rPr>
        <w:t xml:space="preserve"> kasininkui</w:t>
      </w:r>
      <w:r w:rsidR="00DA1F96" w:rsidRPr="00502DE7">
        <w:rPr>
          <w:lang w:val="lt-LT"/>
        </w:rPr>
        <w:t>, dokumentai bei jam priskirtas turtas perduodami priimančiajam pagal aktą, kurį surašo tam tikslui sudaryta ir Kupiškio rajono savivaldybės kultūros centro direktoriaus įsakymu patvi</w:t>
      </w:r>
      <w:r w:rsidRPr="00502DE7">
        <w:rPr>
          <w:lang w:val="lt-LT"/>
        </w:rPr>
        <w:t>rtinta komisija.</w:t>
      </w:r>
    </w:p>
    <w:p w14:paraId="13451EE3" w14:textId="77777777" w:rsidR="000A690E" w:rsidRPr="00502DE7" w:rsidRDefault="00DE4669" w:rsidP="00466590">
      <w:pPr>
        <w:numPr>
          <w:ilvl w:val="0"/>
          <w:numId w:val="8"/>
        </w:numPr>
        <w:tabs>
          <w:tab w:val="left" w:pos="851"/>
        </w:tabs>
        <w:suppressAutoHyphens/>
        <w:spacing w:line="360" w:lineRule="auto"/>
        <w:ind w:left="0" w:firstLine="1134"/>
        <w:jc w:val="both"/>
        <w:rPr>
          <w:lang w:val="lt-LT"/>
        </w:rPr>
      </w:pPr>
      <w:r w:rsidRPr="00502DE7">
        <w:rPr>
          <w:lang w:val="lt-LT"/>
        </w:rPr>
        <w:t>Kasininkui</w:t>
      </w:r>
      <w:r w:rsidR="000A690E" w:rsidRPr="00502DE7">
        <w:rPr>
          <w:lang w:val="lt-LT"/>
        </w:rPr>
        <w:t xml:space="preserve">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5DBEB95D" w14:textId="77777777" w:rsidR="000A690E" w:rsidRPr="00502DE7" w:rsidRDefault="00DE4669" w:rsidP="00AD1F60">
      <w:pPr>
        <w:numPr>
          <w:ilvl w:val="0"/>
          <w:numId w:val="8"/>
        </w:numPr>
        <w:tabs>
          <w:tab w:val="left" w:pos="851"/>
        </w:tabs>
        <w:suppressAutoHyphens/>
        <w:spacing w:line="360" w:lineRule="auto"/>
        <w:ind w:left="0" w:firstLine="1134"/>
        <w:jc w:val="both"/>
        <w:rPr>
          <w:lang w:val="lt-LT"/>
        </w:rPr>
      </w:pPr>
      <w:r w:rsidRPr="00502DE7">
        <w:rPr>
          <w:lang w:val="lt-LT"/>
        </w:rPr>
        <w:t xml:space="preserve">Kasininkas </w:t>
      </w:r>
      <w:r w:rsidR="00DA1F96" w:rsidRPr="00502DE7">
        <w:rPr>
          <w:lang w:val="lt-LT"/>
        </w:rPr>
        <w:t xml:space="preserve">savo darbe vadovaujasi </w:t>
      </w:r>
      <w:r w:rsidR="000A690E" w:rsidRPr="00502DE7">
        <w:rPr>
          <w:rFonts w:eastAsia="Calibri"/>
          <w:lang w:val="lt-LT" w:eastAsia="lt-LT"/>
        </w:rPr>
        <w:t>Lietuvos Respublikos</w:t>
      </w:r>
      <w:r w:rsidR="00953745" w:rsidRPr="00502DE7">
        <w:rPr>
          <w:rFonts w:eastAsia="Calibri"/>
          <w:lang w:val="lt-LT" w:eastAsia="lt-LT"/>
        </w:rPr>
        <w:t xml:space="preserve"> teisės aktais, reglamentuojančiais kasos darbo organizavimo ir kasos operacijų atlikimo taisykles,</w:t>
      </w:r>
      <w:r w:rsidR="000A690E" w:rsidRPr="00502DE7">
        <w:rPr>
          <w:rFonts w:eastAsia="Calibri"/>
          <w:lang w:val="lt-LT" w:eastAsia="lt-LT"/>
        </w:rPr>
        <w:t xml:space="preserve"> Kupiškio rajono savivaldybės tarybos sprendimais, mero potvarkiais, Kultūros centro nuostatais, Kultūros centro darbo</w:t>
      </w:r>
      <w:r w:rsidR="00851A11" w:rsidRPr="00502DE7">
        <w:rPr>
          <w:rFonts w:eastAsia="Calibri"/>
          <w:lang w:val="lt-LT" w:eastAsia="lt-LT"/>
        </w:rPr>
        <w:t xml:space="preserve"> tvarkos</w:t>
      </w:r>
      <w:r w:rsidR="000A690E" w:rsidRPr="00502DE7">
        <w:rPr>
          <w:rFonts w:eastAsia="Calibri"/>
          <w:lang w:val="lt-LT" w:eastAsia="lt-LT"/>
        </w:rPr>
        <w:t xml:space="preserve"> taisyklėmis, </w:t>
      </w:r>
      <w:r w:rsidR="00953745" w:rsidRPr="00502DE7">
        <w:rPr>
          <w:rFonts w:eastAsia="Calibri"/>
          <w:lang w:val="lt-LT" w:eastAsia="lt-LT"/>
        </w:rPr>
        <w:t xml:space="preserve">Kupiškio kultūros centro kasos darbo organizavimo ir kasos operacijų atlikimo taisyklėmis, </w:t>
      </w:r>
      <w:r w:rsidR="000A690E" w:rsidRPr="00502DE7">
        <w:rPr>
          <w:rFonts w:eastAsia="Calibri"/>
          <w:lang w:val="lt-LT" w:eastAsia="lt-LT"/>
        </w:rPr>
        <w:t>direktoriaus įsakymais, darbų saugo</w:t>
      </w:r>
      <w:r w:rsidR="00466590" w:rsidRPr="00502DE7">
        <w:rPr>
          <w:rFonts w:eastAsia="Calibri"/>
          <w:lang w:val="lt-LT" w:eastAsia="lt-LT"/>
        </w:rPr>
        <w:t>s instrukcijomis, šiuo pareigybės aprašymu</w:t>
      </w:r>
      <w:r w:rsidR="000A690E" w:rsidRPr="00502DE7">
        <w:rPr>
          <w:rFonts w:eastAsia="Calibri"/>
          <w:lang w:val="lt-LT" w:eastAsia="lt-LT"/>
        </w:rPr>
        <w:t xml:space="preserve">. </w:t>
      </w:r>
    </w:p>
    <w:p w14:paraId="78DA08E3" w14:textId="77777777" w:rsidR="00DA1F96" w:rsidRPr="00502DE7" w:rsidRDefault="00DA1F96" w:rsidP="00466590">
      <w:pPr>
        <w:numPr>
          <w:ilvl w:val="0"/>
          <w:numId w:val="8"/>
        </w:numPr>
        <w:tabs>
          <w:tab w:val="left" w:pos="851"/>
        </w:tabs>
        <w:suppressAutoHyphens/>
        <w:spacing w:line="360" w:lineRule="auto"/>
        <w:ind w:left="0" w:firstLine="1134"/>
        <w:jc w:val="both"/>
        <w:rPr>
          <w:lang w:val="lt-LT"/>
        </w:rPr>
      </w:pPr>
      <w:r w:rsidRPr="00502DE7">
        <w:rPr>
          <w:lang w:val="lt-LT" w:eastAsia="lt-LT"/>
        </w:rPr>
        <w:lastRenderedPageBreak/>
        <w:t>Šis pareigybės aprašymas gali būti keičiamas, papildomas, keičiantis įstatymams ir keičiant Kultūros centro darbo organizavimo tvarką.</w:t>
      </w:r>
    </w:p>
    <w:p w14:paraId="5F93E014" w14:textId="77777777" w:rsidR="00DA1F96" w:rsidRPr="00502DE7" w:rsidRDefault="00DA1F96" w:rsidP="00DA1F96">
      <w:pPr>
        <w:tabs>
          <w:tab w:val="left" w:pos="851"/>
        </w:tabs>
        <w:autoSpaceDE w:val="0"/>
        <w:autoSpaceDN w:val="0"/>
        <w:adjustRightInd w:val="0"/>
        <w:ind w:left="360"/>
        <w:jc w:val="both"/>
        <w:rPr>
          <w:b/>
          <w:lang w:val="lt-LT"/>
        </w:rPr>
      </w:pPr>
    </w:p>
    <w:p w14:paraId="47084398" w14:textId="77777777" w:rsidR="00DA1F96" w:rsidRPr="00502DE7" w:rsidRDefault="00DA1F96" w:rsidP="00DA1F96">
      <w:pPr>
        <w:jc w:val="center"/>
        <w:rPr>
          <w:b/>
          <w:lang w:val="lt-LT"/>
        </w:rPr>
      </w:pPr>
      <w:r w:rsidRPr="00502DE7">
        <w:rPr>
          <w:b/>
          <w:lang w:val="lt-LT"/>
        </w:rPr>
        <w:t>III SKYRIUS</w:t>
      </w:r>
    </w:p>
    <w:p w14:paraId="23160060" w14:textId="77777777" w:rsidR="00DA1F96" w:rsidRPr="00502DE7" w:rsidRDefault="00DA1F96" w:rsidP="00DA1F96">
      <w:pPr>
        <w:jc w:val="center"/>
        <w:rPr>
          <w:b/>
          <w:lang w:val="lt-LT"/>
        </w:rPr>
      </w:pPr>
      <w:r w:rsidRPr="00502DE7">
        <w:rPr>
          <w:b/>
          <w:lang w:val="lt-LT"/>
        </w:rPr>
        <w:t>SPECIALIEJI REIKALAVIMAI</w:t>
      </w:r>
      <w:r w:rsidR="00432691" w:rsidRPr="00502DE7">
        <w:rPr>
          <w:b/>
          <w:lang w:val="lt-LT"/>
        </w:rPr>
        <w:t xml:space="preserve"> ŠIAS PAREIGAS EINANČIAM DARBUOTOJUI</w:t>
      </w:r>
    </w:p>
    <w:p w14:paraId="1E193AC5" w14:textId="77777777" w:rsidR="00DA1F96" w:rsidRPr="00502DE7" w:rsidRDefault="00DA1F96" w:rsidP="008255ED">
      <w:pPr>
        <w:jc w:val="center"/>
        <w:rPr>
          <w:b/>
          <w:lang w:val="lt-LT"/>
        </w:rPr>
      </w:pPr>
    </w:p>
    <w:p w14:paraId="48F04D84" w14:textId="77777777" w:rsidR="003710BA" w:rsidRPr="00502DE7" w:rsidRDefault="00953745" w:rsidP="00466590">
      <w:pPr>
        <w:numPr>
          <w:ilvl w:val="0"/>
          <w:numId w:val="8"/>
        </w:numPr>
        <w:tabs>
          <w:tab w:val="left" w:pos="851"/>
        </w:tabs>
        <w:autoSpaceDE w:val="0"/>
        <w:autoSpaceDN w:val="0"/>
        <w:adjustRightInd w:val="0"/>
        <w:spacing w:line="360" w:lineRule="auto"/>
        <w:ind w:left="0" w:firstLine="1276"/>
        <w:jc w:val="both"/>
        <w:rPr>
          <w:lang w:val="lt-LT" w:eastAsia="lt-LT"/>
        </w:rPr>
      </w:pPr>
      <w:r w:rsidRPr="00502DE7">
        <w:rPr>
          <w:lang w:val="lt-LT" w:eastAsia="lt-LT"/>
        </w:rPr>
        <w:t>Turėti ne žemesnį kaip vidurinį išsilavinimą ir (ar) įgytą profesinę kvalifikaciją</w:t>
      </w:r>
      <w:r w:rsidR="003710BA" w:rsidRPr="00502DE7">
        <w:rPr>
          <w:lang w:val="lt-LT"/>
        </w:rPr>
        <w:t xml:space="preserve"> bei darbo patirtį dirbti kasoje. </w:t>
      </w:r>
    </w:p>
    <w:p w14:paraId="45DA9266" w14:textId="77777777" w:rsidR="00953745" w:rsidRPr="00502DE7" w:rsidRDefault="00953745" w:rsidP="00466590">
      <w:pPr>
        <w:numPr>
          <w:ilvl w:val="0"/>
          <w:numId w:val="8"/>
        </w:numPr>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Žinoti Lietuvos Respublikos teisės aktais reglamentuotas kasos darbo organizavimo ir kasos operacijų  atlikimo taisykles ir jų laikytis.</w:t>
      </w:r>
    </w:p>
    <w:p w14:paraId="6D2F3DE6" w14:textId="77777777" w:rsidR="00953745" w:rsidRPr="00502DE7" w:rsidRDefault="00953745" w:rsidP="00466590">
      <w:pPr>
        <w:numPr>
          <w:ilvl w:val="0"/>
          <w:numId w:val="8"/>
        </w:numPr>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Gerai žinoti teisės aktų</w:t>
      </w:r>
      <w:r w:rsidR="00567010" w:rsidRPr="00502DE7">
        <w:rPr>
          <w:rFonts w:eastAsia="Calibri"/>
          <w:lang w:val="lt-LT" w:eastAsia="lt-LT"/>
        </w:rPr>
        <w:t xml:space="preserve"> reikalavimus, reglamentuojančius kasos ir pirminių buhalterinių dokumentų įforminimą, piniginių lėšų ir griežtos atskaitomybės blankų įsigijimą, gabenimą, išdavimą ir saugojimą.</w:t>
      </w:r>
    </w:p>
    <w:p w14:paraId="4866A182" w14:textId="77777777" w:rsidR="00567010" w:rsidRPr="00502DE7" w:rsidRDefault="00567010" w:rsidP="00466590">
      <w:pPr>
        <w:numPr>
          <w:ilvl w:val="0"/>
          <w:numId w:val="8"/>
        </w:numPr>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Išmanyti piniginių ženklų patikrinimo būdus.</w:t>
      </w:r>
    </w:p>
    <w:p w14:paraId="244EC2EF" w14:textId="77777777" w:rsidR="00567010" w:rsidRPr="00502DE7" w:rsidRDefault="00567010" w:rsidP="00466590">
      <w:pPr>
        <w:numPr>
          <w:ilvl w:val="0"/>
          <w:numId w:val="8"/>
        </w:numPr>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Žinoti buhalterinės apskaitos organizavimo pagrindus.</w:t>
      </w:r>
    </w:p>
    <w:p w14:paraId="7C9901F8" w14:textId="77777777" w:rsidR="003C6F13" w:rsidRPr="00502DE7" w:rsidRDefault="003C6F13" w:rsidP="00466590">
      <w:pPr>
        <w:numPr>
          <w:ilvl w:val="0"/>
          <w:numId w:val="8"/>
        </w:numPr>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 xml:space="preserve">Turėti gerus darbo kompiuteriu (MS Office: MS Word, MS Excel, MS Power </w:t>
      </w:r>
      <w:proofErr w:type="spellStart"/>
      <w:r w:rsidRPr="00502DE7">
        <w:rPr>
          <w:rFonts w:eastAsia="Calibri"/>
          <w:lang w:val="lt-LT" w:eastAsia="lt-LT"/>
        </w:rPr>
        <w:t>Point</w:t>
      </w:r>
      <w:proofErr w:type="spellEnd"/>
      <w:r w:rsidRPr="00502DE7">
        <w:rPr>
          <w:rFonts w:eastAsia="Calibri"/>
          <w:lang w:val="lt-LT" w:eastAsia="lt-LT"/>
        </w:rPr>
        <w:t xml:space="preserve">, Internet Explorer, Acrobat </w:t>
      </w:r>
      <w:proofErr w:type="spellStart"/>
      <w:r w:rsidRPr="00502DE7">
        <w:rPr>
          <w:rFonts w:eastAsia="Calibri"/>
          <w:lang w:val="lt-LT" w:eastAsia="lt-LT"/>
        </w:rPr>
        <w:t>Reader</w:t>
      </w:r>
      <w:proofErr w:type="spellEnd"/>
      <w:r w:rsidRPr="00502DE7">
        <w:rPr>
          <w:rFonts w:eastAsia="Calibri"/>
          <w:lang w:val="lt-LT" w:eastAsia="lt-LT"/>
        </w:rPr>
        <w:t xml:space="preserve">) įgūdžius. </w:t>
      </w:r>
    </w:p>
    <w:p w14:paraId="14ED7B4F" w14:textId="77777777" w:rsidR="003C6F13" w:rsidRPr="00502DE7" w:rsidRDefault="003C6F13" w:rsidP="00466590">
      <w:pPr>
        <w:numPr>
          <w:ilvl w:val="0"/>
          <w:numId w:val="8"/>
        </w:numPr>
        <w:autoSpaceDE w:val="0"/>
        <w:autoSpaceDN w:val="0"/>
        <w:adjustRightInd w:val="0"/>
        <w:spacing w:line="360" w:lineRule="auto"/>
        <w:ind w:firstLine="556"/>
        <w:jc w:val="both"/>
        <w:rPr>
          <w:rFonts w:eastAsia="Calibri"/>
          <w:lang w:val="lt-LT" w:eastAsia="lt-LT"/>
        </w:rPr>
      </w:pPr>
      <w:r w:rsidRPr="00502DE7">
        <w:rPr>
          <w:rFonts w:eastAsia="Calibri"/>
          <w:lang w:val="lt-LT" w:eastAsia="lt-LT"/>
        </w:rPr>
        <w:t>Mokėti užsienio kalbą (anglų, rusų).</w:t>
      </w:r>
    </w:p>
    <w:p w14:paraId="75A0550C" w14:textId="77777777" w:rsidR="003710BA" w:rsidRPr="00502DE7" w:rsidRDefault="003C6F13" w:rsidP="00567010">
      <w:pPr>
        <w:numPr>
          <w:ilvl w:val="0"/>
          <w:numId w:val="8"/>
        </w:numPr>
        <w:autoSpaceDE w:val="0"/>
        <w:autoSpaceDN w:val="0"/>
        <w:adjustRightInd w:val="0"/>
        <w:spacing w:line="360" w:lineRule="auto"/>
        <w:ind w:firstLine="556"/>
        <w:jc w:val="both"/>
        <w:rPr>
          <w:rFonts w:eastAsia="Calibri"/>
          <w:lang w:val="lt-LT" w:eastAsia="lt-LT"/>
        </w:rPr>
      </w:pPr>
      <w:r w:rsidRPr="00502DE7">
        <w:rPr>
          <w:rFonts w:eastAsia="Calibri"/>
          <w:lang w:val="lt-LT" w:eastAsia="lt-LT"/>
        </w:rPr>
        <w:t>Ž</w:t>
      </w:r>
      <w:r w:rsidR="00567010" w:rsidRPr="00502DE7">
        <w:rPr>
          <w:lang w:val="lt-LT"/>
        </w:rPr>
        <w:t xml:space="preserve">inoti </w:t>
      </w:r>
      <w:r w:rsidR="003710BA" w:rsidRPr="00502DE7">
        <w:rPr>
          <w:lang w:val="lt-LT"/>
        </w:rPr>
        <w:t xml:space="preserve">darbuotojų saugos, priešgaisrinės saugos, </w:t>
      </w:r>
      <w:proofErr w:type="spellStart"/>
      <w:r w:rsidR="003710BA" w:rsidRPr="00502DE7">
        <w:rPr>
          <w:lang w:val="lt-LT"/>
        </w:rPr>
        <w:t>elektrosaugos</w:t>
      </w:r>
      <w:proofErr w:type="spellEnd"/>
      <w:r w:rsidR="003710BA" w:rsidRPr="00502DE7">
        <w:rPr>
          <w:lang w:val="lt-LT"/>
        </w:rPr>
        <w:t xml:space="preserve"> reikalavimus.</w:t>
      </w:r>
    </w:p>
    <w:p w14:paraId="22EB94EA" w14:textId="77777777" w:rsidR="003710BA" w:rsidRPr="00502DE7" w:rsidRDefault="003710BA" w:rsidP="00466590">
      <w:pPr>
        <w:pStyle w:val="Sraopastraipa"/>
        <w:numPr>
          <w:ilvl w:val="0"/>
          <w:numId w:val="8"/>
        </w:numPr>
        <w:spacing w:line="360" w:lineRule="auto"/>
        <w:ind w:firstLine="556"/>
        <w:rPr>
          <w:lang w:val="lt-LT"/>
        </w:rPr>
      </w:pPr>
      <w:r w:rsidRPr="00502DE7">
        <w:rPr>
          <w:lang w:val="lt-LT"/>
        </w:rPr>
        <w:t>Gebėti:</w:t>
      </w:r>
    </w:p>
    <w:p w14:paraId="42BC89AF" w14:textId="77777777" w:rsidR="003C6F13" w:rsidRPr="00502DE7" w:rsidRDefault="003710BA" w:rsidP="00466590">
      <w:pPr>
        <w:pStyle w:val="Sraopastraipa"/>
        <w:numPr>
          <w:ilvl w:val="1"/>
          <w:numId w:val="8"/>
        </w:numPr>
        <w:tabs>
          <w:tab w:val="left" w:pos="0"/>
          <w:tab w:val="left" w:pos="993"/>
        </w:tabs>
        <w:spacing w:line="360" w:lineRule="auto"/>
        <w:ind w:left="0" w:firstLine="1276"/>
        <w:jc w:val="both"/>
        <w:rPr>
          <w:lang w:val="lt-LT"/>
        </w:rPr>
      </w:pPr>
      <w:r w:rsidRPr="00502DE7">
        <w:rPr>
          <w:lang w:val="lt-LT"/>
        </w:rPr>
        <w:t>savarankiškai organizuoti darbą, pritaikyti teorines žinias praktikoje ir jas nepaliaujamai atnaujinti ir papildyti;</w:t>
      </w:r>
    </w:p>
    <w:p w14:paraId="55FACCA6" w14:textId="77777777" w:rsidR="003C6F13" w:rsidRPr="00502DE7" w:rsidRDefault="003C6F13" w:rsidP="00466590">
      <w:pPr>
        <w:pStyle w:val="Sraopastraipa"/>
        <w:numPr>
          <w:ilvl w:val="1"/>
          <w:numId w:val="8"/>
        </w:numPr>
        <w:tabs>
          <w:tab w:val="left" w:pos="0"/>
          <w:tab w:val="left" w:pos="993"/>
        </w:tabs>
        <w:spacing w:line="360" w:lineRule="auto"/>
        <w:ind w:left="0" w:firstLine="1276"/>
        <w:jc w:val="both"/>
        <w:rPr>
          <w:lang w:val="lt-LT"/>
        </w:rPr>
      </w:pPr>
      <w:r w:rsidRPr="00502DE7">
        <w:rPr>
          <w:rFonts w:eastAsia="Calibri"/>
          <w:lang w:val="lt-LT" w:eastAsia="lt-LT"/>
        </w:rPr>
        <w:t>sklandžiai, taisyklinga valstybine kalba, dėstyti mintis raštu ir žodžiu;</w:t>
      </w:r>
    </w:p>
    <w:p w14:paraId="1189E07D" w14:textId="77777777" w:rsidR="003C6F13" w:rsidRPr="00502DE7" w:rsidRDefault="003710BA" w:rsidP="00466590">
      <w:pPr>
        <w:pStyle w:val="Sraopastraipa"/>
        <w:numPr>
          <w:ilvl w:val="1"/>
          <w:numId w:val="8"/>
        </w:numPr>
        <w:tabs>
          <w:tab w:val="left" w:pos="0"/>
          <w:tab w:val="left" w:pos="993"/>
        </w:tabs>
        <w:spacing w:line="360" w:lineRule="auto"/>
        <w:ind w:left="0" w:firstLine="1276"/>
        <w:jc w:val="both"/>
        <w:rPr>
          <w:lang w:val="lt-LT"/>
        </w:rPr>
      </w:pPr>
      <w:r w:rsidRPr="00502DE7">
        <w:rPr>
          <w:lang w:val="lt-LT"/>
        </w:rPr>
        <w:t>dirbti kompiuteriu, atlikti informacijos paiešką internete, mokėti dirbti kopijavimo aparatu, ryšių</w:t>
      </w:r>
      <w:r w:rsidR="003C6F13" w:rsidRPr="00502DE7">
        <w:rPr>
          <w:lang w:val="lt-LT"/>
        </w:rPr>
        <w:t xml:space="preserve"> bei kita organizacine technika;</w:t>
      </w:r>
    </w:p>
    <w:p w14:paraId="7175C943" w14:textId="77777777" w:rsidR="003C6F13" w:rsidRPr="00502DE7" w:rsidRDefault="003C6F13" w:rsidP="00466590">
      <w:pPr>
        <w:pStyle w:val="Sraopastraipa"/>
        <w:numPr>
          <w:ilvl w:val="1"/>
          <w:numId w:val="8"/>
        </w:numPr>
        <w:tabs>
          <w:tab w:val="left" w:pos="0"/>
          <w:tab w:val="left" w:pos="993"/>
        </w:tabs>
        <w:spacing w:line="360" w:lineRule="auto"/>
        <w:ind w:left="0" w:firstLine="1276"/>
        <w:jc w:val="both"/>
        <w:rPr>
          <w:lang w:val="lt-LT"/>
        </w:rPr>
      </w:pPr>
      <w:r w:rsidRPr="00502DE7">
        <w:rPr>
          <w:rFonts w:eastAsia="Calibri"/>
          <w:lang w:val="lt-LT" w:eastAsia="lt-LT"/>
        </w:rPr>
        <w:t>bendradarbiauti su kitų įstaigų darbuotojais būtinais funkcijoms atlikti klausimais;</w:t>
      </w:r>
    </w:p>
    <w:p w14:paraId="4EB715D6" w14:textId="77777777" w:rsidR="003C6F13" w:rsidRPr="00502DE7" w:rsidRDefault="003C6F13" w:rsidP="00466590">
      <w:pPr>
        <w:pStyle w:val="Sraopastraipa"/>
        <w:numPr>
          <w:ilvl w:val="1"/>
          <w:numId w:val="8"/>
        </w:numPr>
        <w:tabs>
          <w:tab w:val="left" w:pos="0"/>
          <w:tab w:val="left" w:pos="993"/>
        </w:tabs>
        <w:spacing w:line="360" w:lineRule="auto"/>
        <w:ind w:left="0" w:firstLine="1276"/>
        <w:jc w:val="both"/>
        <w:rPr>
          <w:lang w:val="lt-LT"/>
        </w:rPr>
      </w:pPr>
      <w:r w:rsidRPr="00502DE7">
        <w:rPr>
          <w:rFonts w:eastAsia="Calibri"/>
          <w:lang w:val="lt-LT" w:eastAsia="lt-LT"/>
        </w:rPr>
        <w:t>betarpiškai bendrauti su interesantais, viešojo ir privataus verslo atstovais.</w:t>
      </w:r>
    </w:p>
    <w:p w14:paraId="60CD8E61" w14:textId="77777777" w:rsidR="003710BA" w:rsidRPr="00502DE7" w:rsidRDefault="003710BA" w:rsidP="00466590">
      <w:pPr>
        <w:pStyle w:val="Sraopastraipa"/>
        <w:numPr>
          <w:ilvl w:val="0"/>
          <w:numId w:val="8"/>
        </w:numPr>
        <w:spacing w:line="360" w:lineRule="auto"/>
        <w:ind w:firstLine="556"/>
        <w:jc w:val="both"/>
        <w:rPr>
          <w:lang w:val="lt-LT"/>
        </w:rPr>
      </w:pPr>
      <w:r w:rsidRPr="00502DE7">
        <w:rPr>
          <w:lang w:val="lt-LT"/>
        </w:rPr>
        <w:t>Privalo išmanyti:</w:t>
      </w:r>
    </w:p>
    <w:p w14:paraId="48DBFEB2" w14:textId="77777777" w:rsidR="003C6F13" w:rsidRPr="00502DE7" w:rsidRDefault="003710BA" w:rsidP="00466590">
      <w:pPr>
        <w:pStyle w:val="Sraopastraipa"/>
        <w:numPr>
          <w:ilvl w:val="1"/>
          <w:numId w:val="8"/>
        </w:numPr>
        <w:spacing w:line="360" w:lineRule="auto"/>
        <w:ind w:left="0" w:firstLine="1276"/>
        <w:jc w:val="both"/>
        <w:rPr>
          <w:lang w:val="lt-LT"/>
        </w:rPr>
      </w:pPr>
      <w:r w:rsidRPr="00502DE7">
        <w:rPr>
          <w:lang w:val="lt-LT"/>
        </w:rPr>
        <w:t>vertybinių popierių ir piniginių lėšų įsigijimo, išdavimo ir saugojimo būdus;</w:t>
      </w:r>
    </w:p>
    <w:p w14:paraId="3AC6DC3D" w14:textId="77777777" w:rsidR="00567010" w:rsidRPr="00502DE7" w:rsidRDefault="00567010" w:rsidP="00466590">
      <w:pPr>
        <w:pStyle w:val="Sraopastraipa"/>
        <w:numPr>
          <w:ilvl w:val="1"/>
          <w:numId w:val="8"/>
        </w:numPr>
        <w:spacing w:line="360" w:lineRule="auto"/>
        <w:ind w:left="0" w:firstLine="1276"/>
        <w:jc w:val="both"/>
        <w:rPr>
          <w:lang w:val="lt-LT"/>
        </w:rPr>
      </w:pPr>
      <w:r w:rsidRPr="00502DE7">
        <w:rPr>
          <w:lang w:val="lt-LT"/>
        </w:rPr>
        <w:t>dokumentų rengimo, saugojimo ir atidavimo į archyvą reikalavimus;</w:t>
      </w:r>
    </w:p>
    <w:p w14:paraId="79FBE760" w14:textId="77777777" w:rsidR="00243B5F" w:rsidRPr="00502DE7" w:rsidRDefault="00243B5F" w:rsidP="00A8284F">
      <w:pPr>
        <w:numPr>
          <w:ilvl w:val="0"/>
          <w:numId w:val="8"/>
        </w:numPr>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D</w:t>
      </w:r>
      <w:r w:rsidR="00851A11" w:rsidRPr="00502DE7">
        <w:rPr>
          <w:rFonts w:eastAsia="Calibri"/>
          <w:lang w:val="lt-LT" w:eastAsia="lt-LT"/>
        </w:rPr>
        <w:t>irbti komandoje, būti kūrybišku, komunikabiliu</w:t>
      </w:r>
      <w:r w:rsidRPr="00502DE7">
        <w:rPr>
          <w:rFonts w:eastAsia="Calibri"/>
          <w:lang w:val="lt-LT" w:eastAsia="lt-LT"/>
        </w:rPr>
        <w:t>, iniciatyv</w:t>
      </w:r>
      <w:r w:rsidR="00851A11" w:rsidRPr="00502DE7">
        <w:rPr>
          <w:rFonts w:eastAsia="Calibri"/>
          <w:lang w:val="lt-LT" w:eastAsia="lt-LT"/>
        </w:rPr>
        <w:t>iu, organizuotu, pareigingu</w:t>
      </w:r>
      <w:r w:rsidRPr="00502DE7">
        <w:rPr>
          <w:rFonts w:eastAsia="Calibri"/>
          <w:lang w:val="lt-LT" w:eastAsia="lt-LT"/>
        </w:rPr>
        <w:t>.</w:t>
      </w:r>
    </w:p>
    <w:p w14:paraId="4FE83833" w14:textId="77777777" w:rsidR="003710BA" w:rsidRPr="00502DE7" w:rsidRDefault="003710BA" w:rsidP="00466590">
      <w:pPr>
        <w:numPr>
          <w:ilvl w:val="0"/>
          <w:numId w:val="8"/>
        </w:numPr>
        <w:autoSpaceDE w:val="0"/>
        <w:autoSpaceDN w:val="0"/>
        <w:adjustRightInd w:val="0"/>
        <w:spacing w:line="360" w:lineRule="auto"/>
        <w:ind w:left="0" w:firstLine="1276"/>
        <w:rPr>
          <w:rFonts w:eastAsia="Calibri"/>
          <w:lang w:val="lt-LT" w:eastAsia="lt-LT"/>
        </w:rPr>
      </w:pPr>
      <w:r w:rsidRPr="00502DE7">
        <w:rPr>
          <w:lang w:val="lt-LT"/>
        </w:rPr>
        <w:t>Elgesiu ir veikla nepažeisti etikos principų ir taisyklių.</w:t>
      </w:r>
    </w:p>
    <w:p w14:paraId="1AC0CCC7" w14:textId="77777777" w:rsidR="003710BA" w:rsidRPr="00502DE7" w:rsidRDefault="003710BA" w:rsidP="008255ED">
      <w:pPr>
        <w:ind w:firstLine="900"/>
        <w:rPr>
          <w:lang w:val="lt-LT"/>
        </w:rPr>
      </w:pPr>
    </w:p>
    <w:p w14:paraId="717CB65F" w14:textId="77777777" w:rsidR="004873E0" w:rsidRPr="00502DE7" w:rsidRDefault="004873E0" w:rsidP="008255ED">
      <w:pPr>
        <w:ind w:firstLine="900"/>
        <w:rPr>
          <w:lang w:val="lt-LT"/>
        </w:rPr>
      </w:pPr>
    </w:p>
    <w:p w14:paraId="586D50AC" w14:textId="77777777" w:rsidR="004873E0" w:rsidRPr="00502DE7" w:rsidRDefault="004873E0" w:rsidP="008255ED">
      <w:pPr>
        <w:ind w:firstLine="900"/>
        <w:rPr>
          <w:lang w:val="lt-LT"/>
        </w:rPr>
      </w:pPr>
    </w:p>
    <w:p w14:paraId="74BCC18E" w14:textId="77777777" w:rsidR="00243B5F" w:rsidRPr="00502DE7" w:rsidRDefault="00243B5F" w:rsidP="00243B5F">
      <w:pPr>
        <w:jc w:val="center"/>
        <w:rPr>
          <w:b/>
          <w:lang w:val="lt-LT"/>
        </w:rPr>
      </w:pPr>
      <w:r w:rsidRPr="00502DE7">
        <w:rPr>
          <w:b/>
          <w:lang w:val="lt-LT"/>
        </w:rPr>
        <w:lastRenderedPageBreak/>
        <w:t>IV SKYRIUS</w:t>
      </w:r>
    </w:p>
    <w:p w14:paraId="085A5415" w14:textId="77777777" w:rsidR="003710BA" w:rsidRPr="00502DE7" w:rsidRDefault="00432691" w:rsidP="00243B5F">
      <w:pPr>
        <w:jc w:val="center"/>
        <w:rPr>
          <w:b/>
          <w:lang w:val="lt-LT"/>
        </w:rPr>
      </w:pPr>
      <w:r w:rsidRPr="00502DE7">
        <w:rPr>
          <w:b/>
        </w:rPr>
        <w:t xml:space="preserve">ŠIAS PAREIGAS EINANČIO DARBUOTOJO </w:t>
      </w:r>
      <w:r w:rsidR="003710BA" w:rsidRPr="00502DE7">
        <w:rPr>
          <w:b/>
          <w:lang w:val="lt-LT"/>
        </w:rPr>
        <w:t>FUNKCIJOS</w:t>
      </w:r>
    </w:p>
    <w:p w14:paraId="0C5867E6" w14:textId="77777777" w:rsidR="00925CA6" w:rsidRPr="00502DE7" w:rsidRDefault="00925CA6" w:rsidP="00243B5F">
      <w:pPr>
        <w:jc w:val="center"/>
        <w:rPr>
          <w:b/>
          <w:lang w:val="lt-LT"/>
        </w:rPr>
      </w:pPr>
    </w:p>
    <w:p w14:paraId="369693DC" w14:textId="77777777" w:rsidR="003710BA" w:rsidRPr="00502DE7" w:rsidRDefault="003710BA" w:rsidP="008255ED">
      <w:pPr>
        <w:ind w:left="1080"/>
        <w:rPr>
          <w:b/>
          <w:lang w:val="lt-LT"/>
        </w:rPr>
      </w:pPr>
    </w:p>
    <w:p w14:paraId="49B32654" w14:textId="77777777" w:rsidR="00263C05" w:rsidRPr="00502DE7" w:rsidRDefault="00567010" w:rsidP="00263C05">
      <w:pPr>
        <w:numPr>
          <w:ilvl w:val="0"/>
          <w:numId w:val="8"/>
        </w:numPr>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 xml:space="preserve">Kasininko </w:t>
      </w:r>
      <w:r w:rsidR="00243B5F" w:rsidRPr="00502DE7">
        <w:rPr>
          <w:rFonts w:eastAsia="Calibri"/>
          <w:lang w:val="lt-LT" w:eastAsia="lt-LT"/>
        </w:rPr>
        <w:t>pareigas einantis darbuotojas vykdo šias funkcijas:</w:t>
      </w:r>
    </w:p>
    <w:p w14:paraId="78D24253" w14:textId="77777777" w:rsidR="00263C05" w:rsidRPr="00502DE7" w:rsidRDefault="00263C05" w:rsidP="00EE5F25">
      <w:pPr>
        <w:pStyle w:val="Sraopastraipa"/>
        <w:numPr>
          <w:ilvl w:val="0"/>
          <w:numId w:val="8"/>
        </w:numPr>
        <w:spacing w:line="360" w:lineRule="auto"/>
        <w:ind w:firstLine="556"/>
        <w:jc w:val="both"/>
        <w:rPr>
          <w:lang w:val="lt-LT"/>
        </w:rPr>
      </w:pPr>
      <w:r w:rsidRPr="00502DE7">
        <w:rPr>
          <w:lang w:val="lt-LT"/>
        </w:rPr>
        <w:t>Tiksliai bei laikantis kasos darbo organizavimo ir kasos operacijų atlikimo taisyklių atlieka piniginių lėšų priėmimo bei išdavimo, apskaitos ir apsaugos operacijas.</w:t>
      </w:r>
    </w:p>
    <w:p w14:paraId="354753E1" w14:textId="77777777" w:rsidR="00243B5F" w:rsidRPr="00502DE7" w:rsidRDefault="00243B5F" w:rsidP="00EE5F25">
      <w:pPr>
        <w:pStyle w:val="Sraopastraipa"/>
        <w:numPr>
          <w:ilvl w:val="0"/>
          <w:numId w:val="8"/>
        </w:numPr>
        <w:spacing w:line="360" w:lineRule="auto"/>
        <w:ind w:firstLine="556"/>
        <w:jc w:val="both"/>
        <w:rPr>
          <w:lang w:val="lt-LT"/>
        </w:rPr>
      </w:pPr>
      <w:r w:rsidRPr="00502DE7">
        <w:rPr>
          <w:lang w:val="lt-LT"/>
        </w:rPr>
        <w:t>Priima, išduoda, keičia, rūšiuoja, formuo</w:t>
      </w:r>
      <w:r w:rsidR="00E1737B" w:rsidRPr="00502DE7">
        <w:rPr>
          <w:lang w:val="lt-LT"/>
        </w:rPr>
        <w:t>ja</w:t>
      </w:r>
      <w:r w:rsidR="003710BA" w:rsidRPr="00502DE7">
        <w:rPr>
          <w:lang w:val="lt-LT"/>
        </w:rPr>
        <w:t xml:space="preserve"> piniginius ženklus.</w:t>
      </w:r>
    </w:p>
    <w:p w14:paraId="0C699D9B" w14:textId="77777777" w:rsidR="00E1737B" w:rsidRPr="00502DE7" w:rsidRDefault="0012224B" w:rsidP="00EE5F25">
      <w:pPr>
        <w:pStyle w:val="Sraopastraipa"/>
        <w:numPr>
          <w:ilvl w:val="0"/>
          <w:numId w:val="8"/>
        </w:numPr>
        <w:spacing w:line="360" w:lineRule="auto"/>
        <w:ind w:firstLine="556"/>
        <w:jc w:val="both"/>
        <w:rPr>
          <w:lang w:val="lt-LT"/>
        </w:rPr>
      </w:pPr>
      <w:r w:rsidRPr="00502DE7">
        <w:rPr>
          <w:lang w:val="lt-LT"/>
        </w:rPr>
        <w:t xml:space="preserve">Išrašo kasos pajamų ir išlaidų orderius bei kitus kasos operacijų apskaitos dokumentus. </w:t>
      </w:r>
      <w:r w:rsidR="00263C05" w:rsidRPr="00502DE7">
        <w:rPr>
          <w:lang w:val="lt-LT"/>
        </w:rPr>
        <w:t xml:space="preserve">Prieš pasirašant kasos pajamų orderį, atlieka kontrolinį piniginių lėšų perskaičiavimą. </w:t>
      </w:r>
      <w:r w:rsidR="00E1737B" w:rsidRPr="00502DE7">
        <w:rPr>
          <w:lang w:val="lt-LT"/>
        </w:rPr>
        <w:t>Pasirašo</w:t>
      </w:r>
      <w:r w:rsidR="003710BA" w:rsidRPr="00502DE7">
        <w:rPr>
          <w:lang w:val="lt-LT"/>
        </w:rPr>
        <w:t xml:space="preserve"> kasos pajamų ir išlaidų orderius.</w:t>
      </w:r>
    </w:p>
    <w:p w14:paraId="4AD005FF" w14:textId="77777777" w:rsidR="00E1737B" w:rsidRPr="00502DE7" w:rsidRDefault="00E1737B" w:rsidP="00851A11">
      <w:pPr>
        <w:pStyle w:val="Sraopastraipa"/>
        <w:numPr>
          <w:ilvl w:val="0"/>
          <w:numId w:val="8"/>
        </w:numPr>
        <w:spacing w:line="360" w:lineRule="auto"/>
        <w:ind w:left="0" w:firstLine="1276"/>
        <w:jc w:val="both"/>
        <w:rPr>
          <w:lang w:val="lt-LT"/>
        </w:rPr>
      </w:pPr>
      <w:r w:rsidRPr="00502DE7">
        <w:rPr>
          <w:lang w:val="lt-LT"/>
        </w:rPr>
        <w:t>Saugo, išduoda, veda</w:t>
      </w:r>
      <w:r w:rsidR="003710BA" w:rsidRPr="00502DE7">
        <w:rPr>
          <w:lang w:val="lt-LT"/>
        </w:rPr>
        <w:t xml:space="preserve"> pramo</w:t>
      </w:r>
      <w:r w:rsidRPr="00502DE7">
        <w:rPr>
          <w:lang w:val="lt-LT"/>
        </w:rPr>
        <w:t>ginių bilietų apskaitą, parduoda</w:t>
      </w:r>
      <w:r w:rsidR="003710BA" w:rsidRPr="00502DE7">
        <w:rPr>
          <w:lang w:val="lt-LT"/>
        </w:rPr>
        <w:t xml:space="preserve"> bilietus į pramoginius renginius.</w:t>
      </w:r>
    </w:p>
    <w:p w14:paraId="2982D471" w14:textId="0E59006A" w:rsidR="00E1737B" w:rsidRPr="00502DE7" w:rsidRDefault="00E1737B" w:rsidP="00432691">
      <w:pPr>
        <w:pStyle w:val="Sraopastraipa"/>
        <w:numPr>
          <w:ilvl w:val="0"/>
          <w:numId w:val="8"/>
        </w:numPr>
        <w:spacing w:line="360" w:lineRule="auto"/>
        <w:ind w:left="0" w:firstLine="1276"/>
        <w:jc w:val="both"/>
        <w:rPr>
          <w:lang w:val="lt-LT"/>
        </w:rPr>
      </w:pPr>
      <w:bookmarkStart w:id="1" w:name="_Hlk76720131"/>
      <w:r w:rsidRPr="00502DE7">
        <w:rPr>
          <w:lang w:val="lt-LT"/>
        </w:rPr>
        <w:t>Iškabina</w:t>
      </w:r>
      <w:r w:rsidR="003710BA" w:rsidRPr="00502DE7">
        <w:rPr>
          <w:lang w:val="lt-LT"/>
        </w:rPr>
        <w:t xml:space="preserve"> </w:t>
      </w:r>
      <w:r w:rsidRPr="00502DE7">
        <w:rPr>
          <w:lang w:val="lt-LT"/>
        </w:rPr>
        <w:t>K</w:t>
      </w:r>
      <w:r w:rsidR="003710BA" w:rsidRPr="00502DE7">
        <w:rPr>
          <w:lang w:val="lt-LT"/>
        </w:rPr>
        <w:t xml:space="preserve">ultūros centre vykstančių pramoginių renginių skelbimus, </w:t>
      </w:r>
      <w:r w:rsidR="00304E63" w:rsidRPr="00502DE7">
        <w:rPr>
          <w:lang w:val="lt-LT"/>
        </w:rPr>
        <w:t xml:space="preserve">kontroliuoja, kad laiku būtų iškabinta renginių </w:t>
      </w:r>
      <w:r w:rsidR="003710BA" w:rsidRPr="00502DE7">
        <w:rPr>
          <w:lang w:val="lt-LT"/>
        </w:rPr>
        <w:t>reklam</w:t>
      </w:r>
      <w:r w:rsidR="00304E63" w:rsidRPr="00502DE7">
        <w:rPr>
          <w:lang w:val="lt-LT"/>
        </w:rPr>
        <w:t>a</w:t>
      </w:r>
      <w:r w:rsidR="003710BA" w:rsidRPr="00502DE7">
        <w:rPr>
          <w:lang w:val="lt-LT"/>
        </w:rPr>
        <w:t xml:space="preserve"> K</w:t>
      </w:r>
      <w:r w:rsidRPr="00502DE7">
        <w:rPr>
          <w:lang w:val="lt-LT"/>
        </w:rPr>
        <w:t>upiškio mieste ir kt. Reklamuoja</w:t>
      </w:r>
      <w:r w:rsidR="003710BA" w:rsidRPr="00502DE7">
        <w:rPr>
          <w:lang w:val="lt-LT"/>
        </w:rPr>
        <w:t xml:space="preserve"> Kultūros ce</w:t>
      </w:r>
      <w:r w:rsidRPr="00502DE7">
        <w:rPr>
          <w:lang w:val="lt-LT"/>
        </w:rPr>
        <w:t>ntro renginius el. paštu, teikia</w:t>
      </w:r>
      <w:r w:rsidR="003710BA" w:rsidRPr="00502DE7">
        <w:rPr>
          <w:lang w:val="lt-LT"/>
        </w:rPr>
        <w:t xml:space="preserve"> informaciją apie renginių laiką, jų dalyvius, bilietų kainas.</w:t>
      </w:r>
    </w:p>
    <w:bookmarkEnd w:id="1"/>
    <w:p w14:paraId="1B1CAD7F" w14:textId="77777777" w:rsidR="00E1737B" w:rsidRPr="00502DE7" w:rsidRDefault="00E1737B" w:rsidP="00432691">
      <w:pPr>
        <w:pStyle w:val="Sraopastraipa"/>
        <w:numPr>
          <w:ilvl w:val="0"/>
          <w:numId w:val="8"/>
        </w:numPr>
        <w:spacing w:line="360" w:lineRule="auto"/>
        <w:ind w:left="0" w:firstLine="1276"/>
        <w:jc w:val="both"/>
        <w:rPr>
          <w:lang w:val="lt-LT"/>
        </w:rPr>
      </w:pPr>
      <w:r w:rsidRPr="00502DE7">
        <w:rPr>
          <w:lang w:val="lt-LT"/>
        </w:rPr>
        <w:t>Įneša</w:t>
      </w:r>
      <w:r w:rsidR="003710BA" w:rsidRPr="00502DE7">
        <w:rPr>
          <w:lang w:val="lt-LT"/>
        </w:rPr>
        <w:t xml:space="preserve"> surinktas už bilietus lėšas į Kultūros centro sąskaitą banke.</w:t>
      </w:r>
    </w:p>
    <w:p w14:paraId="3638AEB0" w14:textId="77777777" w:rsidR="00E1737B" w:rsidRPr="00502DE7" w:rsidRDefault="003710BA" w:rsidP="00432691">
      <w:pPr>
        <w:pStyle w:val="Sraopastraipa"/>
        <w:numPr>
          <w:ilvl w:val="0"/>
          <w:numId w:val="8"/>
        </w:numPr>
        <w:spacing w:line="360" w:lineRule="auto"/>
        <w:ind w:left="0" w:firstLine="1276"/>
        <w:jc w:val="both"/>
        <w:rPr>
          <w:lang w:val="lt-LT"/>
        </w:rPr>
      </w:pPr>
      <w:r w:rsidRPr="00502DE7">
        <w:rPr>
          <w:lang w:val="lt-LT"/>
        </w:rPr>
        <w:t>Kasos pajamų ir i</w:t>
      </w:r>
      <w:r w:rsidR="00E1737B" w:rsidRPr="00502DE7">
        <w:rPr>
          <w:lang w:val="lt-LT"/>
        </w:rPr>
        <w:t>šlaidų dokumentų pagrindu pildo kasos knygą</w:t>
      </w:r>
      <w:r w:rsidR="0012224B" w:rsidRPr="00502DE7">
        <w:rPr>
          <w:lang w:val="lt-LT"/>
        </w:rPr>
        <w:t>, tikrina faktišką pinigų sumos atitikimą kasos knygose užfiksuotiems likučiams</w:t>
      </w:r>
      <w:r w:rsidR="00E1737B" w:rsidRPr="00502DE7">
        <w:rPr>
          <w:lang w:val="lt-LT"/>
        </w:rPr>
        <w:t>. Laikosi</w:t>
      </w:r>
      <w:r w:rsidRPr="00502DE7">
        <w:rPr>
          <w:lang w:val="lt-LT"/>
        </w:rPr>
        <w:t xml:space="preserve"> nustatytos materialinių vertybių bei dokumentų saugojimo tvarkos.</w:t>
      </w:r>
    </w:p>
    <w:p w14:paraId="37926FB4" w14:textId="77777777" w:rsidR="00263C05" w:rsidRPr="00502DE7" w:rsidRDefault="00263C05" w:rsidP="00432691">
      <w:pPr>
        <w:pStyle w:val="Sraopastraipa"/>
        <w:numPr>
          <w:ilvl w:val="0"/>
          <w:numId w:val="8"/>
        </w:numPr>
        <w:spacing w:line="360" w:lineRule="auto"/>
        <w:ind w:left="0" w:firstLine="1276"/>
        <w:jc w:val="both"/>
        <w:rPr>
          <w:lang w:val="lt-LT"/>
        </w:rPr>
      </w:pPr>
      <w:r w:rsidRPr="00502DE7">
        <w:rPr>
          <w:lang w:val="lt-LT"/>
        </w:rPr>
        <w:t>Vykdo griežtos atskaitomybės blankų apskaitą.</w:t>
      </w:r>
    </w:p>
    <w:p w14:paraId="07D41719" w14:textId="77777777" w:rsidR="00263C05" w:rsidRPr="00502DE7" w:rsidRDefault="00263C05" w:rsidP="00432691">
      <w:pPr>
        <w:pStyle w:val="Sraopastraipa"/>
        <w:numPr>
          <w:ilvl w:val="0"/>
          <w:numId w:val="8"/>
        </w:numPr>
        <w:spacing w:line="360" w:lineRule="auto"/>
        <w:ind w:left="0" w:firstLine="1276"/>
        <w:jc w:val="both"/>
        <w:rPr>
          <w:lang w:val="lt-LT"/>
        </w:rPr>
      </w:pPr>
      <w:r w:rsidRPr="00502DE7">
        <w:rPr>
          <w:lang w:val="lt-LT"/>
        </w:rPr>
        <w:t>Vykdo kasos dokumentų bylų paruošimą saugojimui archyve.</w:t>
      </w:r>
    </w:p>
    <w:p w14:paraId="6E86D13A" w14:textId="77777777" w:rsidR="00263C05" w:rsidRPr="00502DE7" w:rsidRDefault="00263C05" w:rsidP="00432691">
      <w:pPr>
        <w:pStyle w:val="Sraopastraipa"/>
        <w:numPr>
          <w:ilvl w:val="0"/>
          <w:numId w:val="8"/>
        </w:numPr>
        <w:spacing w:line="360" w:lineRule="auto"/>
        <w:ind w:left="0" w:firstLine="1276"/>
        <w:jc w:val="both"/>
        <w:rPr>
          <w:lang w:val="lt-LT"/>
        </w:rPr>
      </w:pPr>
      <w:r w:rsidRPr="00502DE7">
        <w:rPr>
          <w:lang w:val="lt-LT"/>
        </w:rPr>
        <w:t>Tikrina piniginių lėšų saugojimo patalpų saugumą ir patikimumą, praneša administracijai pastebėtus trūkumus.</w:t>
      </w:r>
    </w:p>
    <w:p w14:paraId="45159249" w14:textId="063B2212" w:rsidR="00E1737B" w:rsidRPr="00502DE7" w:rsidRDefault="003710BA" w:rsidP="00304E63">
      <w:pPr>
        <w:pStyle w:val="Sraopastraipa"/>
        <w:numPr>
          <w:ilvl w:val="0"/>
          <w:numId w:val="8"/>
        </w:numPr>
        <w:spacing w:line="360" w:lineRule="auto"/>
        <w:ind w:left="0" w:firstLine="1276"/>
        <w:jc w:val="both"/>
        <w:rPr>
          <w:lang w:val="lt-LT"/>
        </w:rPr>
      </w:pPr>
      <w:r w:rsidRPr="00502DE7">
        <w:rPr>
          <w:lang w:val="lt-LT"/>
        </w:rPr>
        <w:t>Pardavinėj</w:t>
      </w:r>
      <w:r w:rsidR="00E1737B" w:rsidRPr="00502DE7">
        <w:rPr>
          <w:lang w:val="lt-LT"/>
        </w:rPr>
        <w:t>a</w:t>
      </w:r>
      <w:r w:rsidRPr="00502DE7">
        <w:rPr>
          <w:lang w:val="lt-LT"/>
        </w:rPr>
        <w:t xml:space="preserve"> atvykstančių kolektyvų</w:t>
      </w:r>
      <w:r w:rsidR="00E1737B" w:rsidRPr="00502DE7">
        <w:rPr>
          <w:lang w:val="lt-LT"/>
        </w:rPr>
        <w:t>,</w:t>
      </w:r>
      <w:r w:rsidRPr="00502DE7">
        <w:rPr>
          <w:lang w:val="lt-LT"/>
        </w:rPr>
        <w:t xml:space="preserve"> renginių organizatorių (toliau </w:t>
      </w:r>
      <w:r w:rsidR="00304E63" w:rsidRPr="00502DE7">
        <w:rPr>
          <w:lang w:val="lt-LT"/>
        </w:rPr>
        <w:t>–</w:t>
      </w:r>
      <w:r w:rsidRPr="00502DE7">
        <w:rPr>
          <w:lang w:val="lt-LT"/>
        </w:rPr>
        <w:t xml:space="preserve"> renginio organizatorius) bilietus:</w:t>
      </w:r>
    </w:p>
    <w:p w14:paraId="6799C9DE" w14:textId="77777777" w:rsidR="00E1737B" w:rsidRPr="00502DE7" w:rsidRDefault="00E1737B" w:rsidP="00432691">
      <w:pPr>
        <w:pStyle w:val="Sraopastraipa"/>
        <w:numPr>
          <w:ilvl w:val="1"/>
          <w:numId w:val="8"/>
        </w:numPr>
        <w:tabs>
          <w:tab w:val="left" w:pos="851"/>
        </w:tabs>
        <w:spacing w:line="360" w:lineRule="auto"/>
        <w:ind w:left="0" w:firstLine="1276"/>
        <w:jc w:val="both"/>
        <w:rPr>
          <w:lang w:val="lt-LT"/>
        </w:rPr>
      </w:pPr>
      <w:r w:rsidRPr="00502DE7">
        <w:rPr>
          <w:lang w:val="lt-LT"/>
        </w:rPr>
        <w:t>priima</w:t>
      </w:r>
      <w:r w:rsidR="003710BA" w:rsidRPr="00502DE7">
        <w:rPr>
          <w:lang w:val="lt-LT"/>
        </w:rPr>
        <w:t xml:space="preserve"> pardavimui renginio organiz</w:t>
      </w:r>
      <w:r w:rsidRPr="00502DE7">
        <w:rPr>
          <w:lang w:val="lt-LT"/>
        </w:rPr>
        <w:t>atoriaus bilietus ir pardavinėja</w:t>
      </w:r>
      <w:r w:rsidR="003710BA" w:rsidRPr="00502DE7">
        <w:rPr>
          <w:lang w:val="lt-LT"/>
        </w:rPr>
        <w:t xml:space="preserve"> juos kasos darbo metu iki renginio pradžios;</w:t>
      </w:r>
    </w:p>
    <w:p w14:paraId="11E23134" w14:textId="77777777" w:rsidR="00E1737B" w:rsidRPr="00502DE7" w:rsidRDefault="00E1737B" w:rsidP="00432691">
      <w:pPr>
        <w:pStyle w:val="Sraopastraipa"/>
        <w:numPr>
          <w:ilvl w:val="1"/>
          <w:numId w:val="8"/>
        </w:numPr>
        <w:tabs>
          <w:tab w:val="left" w:pos="851"/>
        </w:tabs>
        <w:spacing w:line="360" w:lineRule="auto"/>
        <w:ind w:left="0" w:firstLine="1276"/>
        <w:jc w:val="both"/>
        <w:rPr>
          <w:lang w:val="lt-LT"/>
        </w:rPr>
      </w:pPr>
      <w:r w:rsidRPr="00502DE7">
        <w:rPr>
          <w:lang w:val="lt-LT"/>
        </w:rPr>
        <w:t>baigęs darbą</w:t>
      </w:r>
      <w:r w:rsidR="00851A11" w:rsidRPr="00502DE7">
        <w:rPr>
          <w:lang w:val="lt-LT"/>
        </w:rPr>
        <w:t>,</w:t>
      </w:r>
      <w:r w:rsidRPr="00502DE7">
        <w:rPr>
          <w:lang w:val="lt-LT"/>
        </w:rPr>
        <w:t xml:space="preserve"> užpildo</w:t>
      </w:r>
      <w:r w:rsidR="003710BA" w:rsidRPr="00502DE7">
        <w:rPr>
          <w:lang w:val="lt-LT"/>
        </w:rPr>
        <w:t xml:space="preserve"> bilietų apyskaitą, bilietų li</w:t>
      </w:r>
      <w:r w:rsidRPr="00502DE7">
        <w:rPr>
          <w:lang w:val="lt-LT"/>
        </w:rPr>
        <w:t>kutį ir surinktas lėšas grąžina</w:t>
      </w:r>
      <w:r w:rsidR="003710BA" w:rsidRPr="00502DE7">
        <w:rPr>
          <w:lang w:val="lt-LT"/>
        </w:rPr>
        <w:t xml:space="preserve"> Renginio organizatoriaus atstovui;</w:t>
      </w:r>
    </w:p>
    <w:p w14:paraId="2D864C6B" w14:textId="77777777" w:rsidR="00E1737B" w:rsidRPr="00502DE7" w:rsidRDefault="00E1737B" w:rsidP="00432691">
      <w:pPr>
        <w:pStyle w:val="Sraopastraipa"/>
        <w:numPr>
          <w:ilvl w:val="1"/>
          <w:numId w:val="8"/>
        </w:numPr>
        <w:tabs>
          <w:tab w:val="left" w:pos="851"/>
        </w:tabs>
        <w:spacing w:line="360" w:lineRule="auto"/>
        <w:ind w:left="0" w:firstLine="1276"/>
        <w:jc w:val="both"/>
        <w:rPr>
          <w:lang w:val="lt-LT"/>
        </w:rPr>
      </w:pPr>
      <w:r w:rsidRPr="00502DE7">
        <w:rPr>
          <w:lang w:val="lt-LT"/>
        </w:rPr>
        <w:t>išrašo</w:t>
      </w:r>
      <w:r w:rsidR="003710BA" w:rsidRPr="00502DE7">
        <w:rPr>
          <w:lang w:val="lt-LT"/>
        </w:rPr>
        <w:t xml:space="preserve"> sąskaitą už patalpų nuomą i</w:t>
      </w:r>
      <w:r w:rsidR="00851A11" w:rsidRPr="00502DE7">
        <w:rPr>
          <w:lang w:val="lt-LT"/>
        </w:rPr>
        <w:t>r bilietų platinimą bei pateikia</w:t>
      </w:r>
      <w:r w:rsidR="003710BA" w:rsidRPr="00502DE7">
        <w:rPr>
          <w:lang w:val="lt-LT"/>
        </w:rPr>
        <w:t xml:space="preserve"> ją Renginio organizatoriaus atstovui;</w:t>
      </w:r>
    </w:p>
    <w:p w14:paraId="142E6503" w14:textId="5DEED1A8" w:rsidR="003710BA" w:rsidRPr="00502DE7" w:rsidRDefault="00E1737B" w:rsidP="00432691">
      <w:pPr>
        <w:pStyle w:val="Sraopastraipa"/>
        <w:numPr>
          <w:ilvl w:val="1"/>
          <w:numId w:val="8"/>
        </w:numPr>
        <w:tabs>
          <w:tab w:val="left" w:pos="851"/>
        </w:tabs>
        <w:spacing w:line="360" w:lineRule="auto"/>
        <w:ind w:left="0" w:firstLine="1276"/>
        <w:jc w:val="both"/>
        <w:rPr>
          <w:lang w:val="lt-LT"/>
        </w:rPr>
      </w:pPr>
      <w:bookmarkStart w:id="2" w:name="_Hlk76720287"/>
      <w:r w:rsidRPr="00502DE7">
        <w:rPr>
          <w:lang w:val="lt-LT"/>
        </w:rPr>
        <w:t>pateik</w:t>
      </w:r>
      <w:r w:rsidR="003710BA" w:rsidRPr="00502DE7">
        <w:rPr>
          <w:lang w:val="lt-LT"/>
        </w:rPr>
        <w:t>i</w:t>
      </w:r>
      <w:r w:rsidRPr="00502DE7">
        <w:rPr>
          <w:lang w:val="lt-LT"/>
        </w:rPr>
        <w:t>a</w:t>
      </w:r>
      <w:r w:rsidR="003710BA" w:rsidRPr="00502DE7">
        <w:rPr>
          <w:lang w:val="lt-LT"/>
        </w:rPr>
        <w:t xml:space="preserve"> duomenis </w:t>
      </w:r>
      <w:r w:rsidR="00304E63" w:rsidRPr="00502DE7">
        <w:rPr>
          <w:lang w:val="lt-LT"/>
        </w:rPr>
        <w:t>Savivaldybės įstaigų buhalterinės apskaitos tarnybai</w:t>
      </w:r>
      <w:r w:rsidR="003710BA" w:rsidRPr="00502DE7">
        <w:rPr>
          <w:lang w:val="lt-LT"/>
        </w:rPr>
        <w:t>.</w:t>
      </w:r>
    </w:p>
    <w:bookmarkEnd w:id="2"/>
    <w:p w14:paraId="52E5EA26" w14:textId="4A07742E" w:rsidR="00567010" w:rsidRPr="00502DE7" w:rsidRDefault="00E1737B" w:rsidP="00CC0A0C">
      <w:pPr>
        <w:pStyle w:val="Sraopastraipa"/>
        <w:numPr>
          <w:ilvl w:val="0"/>
          <w:numId w:val="8"/>
        </w:numPr>
        <w:tabs>
          <w:tab w:val="left" w:pos="709"/>
        </w:tabs>
        <w:spacing w:line="360" w:lineRule="auto"/>
        <w:ind w:left="0" w:firstLine="1276"/>
        <w:jc w:val="both"/>
        <w:rPr>
          <w:lang w:val="lt-LT"/>
        </w:rPr>
      </w:pPr>
      <w:r w:rsidRPr="00502DE7">
        <w:rPr>
          <w:lang w:val="lt-LT"/>
        </w:rPr>
        <w:t>Palaiko</w:t>
      </w:r>
      <w:r w:rsidR="003710BA" w:rsidRPr="00502DE7">
        <w:rPr>
          <w:lang w:val="lt-LT"/>
        </w:rPr>
        <w:t xml:space="preserve"> ryšius su renginių </w:t>
      </w:r>
      <w:r w:rsidRPr="00502DE7">
        <w:rPr>
          <w:lang w:val="lt-LT"/>
        </w:rPr>
        <w:t>organizatoriais, teikia</w:t>
      </w:r>
      <w:r w:rsidR="003710BA" w:rsidRPr="00502DE7">
        <w:rPr>
          <w:lang w:val="lt-LT"/>
        </w:rPr>
        <w:t xml:space="preserve"> jiems informaciją</w:t>
      </w:r>
      <w:r w:rsidRPr="00502DE7">
        <w:rPr>
          <w:lang w:val="lt-LT"/>
        </w:rPr>
        <w:t xml:space="preserve"> apie</w:t>
      </w:r>
      <w:r w:rsidR="003710BA" w:rsidRPr="00502DE7">
        <w:rPr>
          <w:lang w:val="lt-LT"/>
        </w:rPr>
        <w:t xml:space="preserve"> parduo</w:t>
      </w:r>
      <w:r w:rsidR="00567010" w:rsidRPr="00502DE7">
        <w:rPr>
          <w:lang w:val="lt-LT"/>
        </w:rPr>
        <w:t>tų bilietų kiekį.</w:t>
      </w:r>
    </w:p>
    <w:p w14:paraId="1B00EE3E" w14:textId="0C8624A1" w:rsidR="00304E63" w:rsidRPr="00502DE7" w:rsidRDefault="00304E63" w:rsidP="00CC0A0C">
      <w:pPr>
        <w:pStyle w:val="Sraopastraipa"/>
        <w:numPr>
          <w:ilvl w:val="0"/>
          <w:numId w:val="8"/>
        </w:numPr>
        <w:tabs>
          <w:tab w:val="left" w:pos="709"/>
        </w:tabs>
        <w:spacing w:line="360" w:lineRule="auto"/>
        <w:ind w:left="0" w:firstLine="1276"/>
        <w:jc w:val="both"/>
        <w:rPr>
          <w:lang w:val="lt-LT"/>
        </w:rPr>
      </w:pPr>
      <w:bookmarkStart w:id="3" w:name="_Hlk76720555"/>
      <w:r w:rsidRPr="00502DE7">
        <w:rPr>
          <w:lang w:val="lt-LT"/>
        </w:rPr>
        <w:t>Moka dirbti su TIKETA – bilietų platinimo sistem</w:t>
      </w:r>
      <w:r w:rsidR="003D1260" w:rsidRPr="00502DE7">
        <w:rPr>
          <w:lang w:val="lt-LT"/>
        </w:rPr>
        <w:t>a</w:t>
      </w:r>
      <w:r w:rsidRPr="00502DE7">
        <w:rPr>
          <w:lang w:val="lt-LT"/>
        </w:rPr>
        <w:t>.</w:t>
      </w:r>
    </w:p>
    <w:bookmarkEnd w:id="3"/>
    <w:p w14:paraId="59548746" w14:textId="77777777" w:rsidR="00E1737B" w:rsidRPr="00502DE7" w:rsidRDefault="00E1737B" w:rsidP="00CC0A0C">
      <w:pPr>
        <w:pStyle w:val="Sraopastraipa"/>
        <w:numPr>
          <w:ilvl w:val="0"/>
          <w:numId w:val="8"/>
        </w:numPr>
        <w:tabs>
          <w:tab w:val="left" w:pos="709"/>
        </w:tabs>
        <w:spacing w:line="360" w:lineRule="auto"/>
        <w:ind w:left="0" w:firstLine="1276"/>
        <w:jc w:val="both"/>
        <w:rPr>
          <w:lang w:val="lt-LT"/>
        </w:rPr>
      </w:pPr>
      <w:r w:rsidRPr="00502DE7">
        <w:rPr>
          <w:lang w:val="lt-LT"/>
        </w:rPr>
        <w:lastRenderedPageBreak/>
        <w:t>Nuolat gilina žinias, kelia</w:t>
      </w:r>
      <w:r w:rsidR="003710BA" w:rsidRPr="00502DE7">
        <w:rPr>
          <w:lang w:val="lt-LT"/>
        </w:rPr>
        <w:t xml:space="preserve"> profesinę kvalifikaciją ku</w:t>
      </w:r>
      <w:r w:rsidRPr="00502DE7">
        <w:rPr>
          <w:lang w:val="lt-LT"/>
        </w:rPr>
        <w:t xml:space="preserve">rsuose ir seminaruose, užsiima </w:t>
      </w:r>
      <w:r w:rsidR="003710BA" w:rsidRPr="00502DE7">
        <w:rPr>
          <w:lang w:val="lt-LT"/>
        </w:rPr>
        <w:t>savišvieta.</w:t>
      </w:r>
    </w:p>
    <w:p w14:paraId="1AD66F9C" w14:textId="77777777" w:rsidR="00E1737B" w:rsidRPr="00502DE7" w:rsidRDefault="00E1737B" w:rsidP="00432691">
      <w:pPr>
        <w:pStyle w:val="Sraopastraipa"/>
        <w:numPr>
          <w:ilvl w:val="0"/>
          <w:numId w:val="8"/>
        </w:numPr>
        <w:tabs>
          <w:tab w:val="left" w:pos="709"/>
        </w:tabs>
        <w:spacing w:line="360" w:lineRule="auto"/>
        <w:ind w:left="0" w:firstLine="1276"/>
        <w:jc w:val="both"/>
        <w:rPr>
          <w:lang w:val="lt-LT"/>
        </w:rPr>
      </w:pPr>
      <w:r w:rsidRPr="00502DE7">
        <w:rPr>
          <w:lang w:val="lt-LT"/>
        </w:rPr>
        <w:t>Laikosi</w:t>
      </w:r>
      <w:r w:rsidR="003710BA" w:rsidRPr="00502DE7">
        <w:rPr>
          <w:lang w:val="lt-LT"/>
        </w:rPr>
        <w:t xml:space="preserve"> darbo saugos, priešgaisrinės saugos reikalavimų.</w:t>
      </w:r>
    </w:p>
    <w:p w14:paraId="2F846BB8" w14:textId="77777777" w:rsidR="00B56E83" w:rsidRPr="00502DE7" w:rsidRDefault="00B56E83" w:rsidP="00432691">
      <w:pPr>
        <w:pStyle w:val="Sraopastraipa"/>
        <w:numPr>
          <w:ilvl w:val="0"/>
          <w:numId w:val="8"/>
        </w:numPr>
        <w:tabs>
          <w:tab w:val="left" w:pos="709"/>
        </w:tabs>
        <w:spacing w:line="360" w:lineRule="auto"/>
        <w:ind w:left="0" w:firstLine="1276"/>
        <w:jc w:val="both"/>
        <w:rPr>
          <w:lang w:val="lt-LT"/>
        </w:rPr>
      </w:pPr>
      <w:r w:rsidRPr="00502DE7">
        <w:rPr>
          <w:lang w:val="lt-LT"/>
        </w:rPr>
        <w:t>Laiku pasitikrina sveikatą.</w:t>
      </w:r>
    </w:p>
    <w:p w14:paraId="06254697" w14:textId="77777777" w:rsidR="00E1737B" w:rsidRPr="00502DE7" w:rsidRDefault="00E1737B" w:rsidP="00432691">
      <w:pPr>
        <w:pStyle w:val="Sraopastraipa"/>
        <w:numPr>
          <w:ilvl w:val="0"/>
          <w:numId w:val="8"/>
        </w:numPr>
        <w:tabs>
          <w:tab w:val="left" w:pos="709"/>
        </w:tabs>
        <w:spacing w:line="360" w:lineRule="auto"/>
        <w:ind w:left="0" w:firstLine="1276"/>
        <w:jc w:val="both"/>
        <w:rPr>
          <w:lang w:val="lt-LT"/>
        </w:rPr>
      </w:pPr>
      <w:r w:rsidRPr="00502DE7">
        <w:rPr>
          <w:lang w:val="lt-LT"/>
        </w:rPr>
        <w:t>Vykdo</w:t>
      </w:r>
      <w:r w:rsidR="003710BA" w:rsidRPr="00502DE7">
        <w:rPr>
          <w:lang w:val="lt-LT"/>
        </w:rPr>
        <w:t xml:space="preserve"> kitus vienkartinius Kultūros centro direktoriaus </w:t>
      </w:r>
      <w:proofErr w:type="spellStart"/>
      <w:r w:rsidR="003710BA" w:rsidRPr="00502DE7">
        <w:rPr>
          <w:lang w:val="lt-LT"/>
        </w:rPr>
        <w:t>įpareigojimus</w:t>
      </w:r>
      <w:proofErr w:type="spellEnd"/>
      <w:r w:rsidR="003710BA" w:rsidRPr="00502DE7">
        <w:rPr>
          <w:lang w:val="lt-LT"/>
        </w:rPr>
        <w:t>, nenumatytu</w:t>
      </w:r>
      <w:r w:rsidR="00EE5F25" w:rsidRPr="00502DE7">
        <w:rPr>
          <w:lang w:val="lt-LT"/>
        </w:rPr>
        <w:t>s pareigybės aprašyme</w:t>
      </w:r>
      <w:r w:rsidR="003710BA" w:rsidRPr="00502DE7">
        <w:rPr>
          <w:lang w:val="lt-LT"/>
        </w:rPr>
        <w:t>, tačiau susijusius su Kultūros centro vykdoma veikla.</w:t>
      </w:r>
    </w:p>
    <w:p w14:paraId="5F11D30A" w14:textId="77777777" w:rsidR="003710BA" w:rsidRPr="00502DE7" w:rsidRDefault="00E1737B" w:rsidP="00432691">
      <w:pPr>
        <w:pStyle w:val="Sraopastraipa"/>
        <w:numPr>
          <w:ilvl w:val="0"/>
          <w:numId w:val="8"/>
        </w:numPr>
        <w:tabs>
          <w:tab w:val="left" w:pos="709"/>
        </w:tabs>
        <w:spacing w:line="360" w:lineRule="auto"/>
        <w:ind w:left="0" w:firstLine="1276"/>
        <w:jc w:val="both"/>
        <w:rPr>
          <w:lang w:val="lt-LT"/>
        </w:rPr>
      </w:pPr>
      <w:r w:rsidRPr="00502DE7">
        <w:rPr>
          <w:lang w:val="lt-LT"/>
        </w:rPr>
        <w:t>Tausoja</w:t>
      </w:r>
      <w:r w:rsidR="003710BA" w:rsidRPr="00502DE7">
        <w:rPr>
          <w:lang w:val="lt-LT"/>
        </w:rPr>
        <w:t xml:space="preserve"> įstaigos nuosavybę.</w:t>
      </w:r>
    </w:p>
    <w:p w14:paraId="49DA0BB6" w14:textId="77777777" w:rsidR="003710BA" w:rsidRPr="00502DE7" w:rsidRDefault="003710BA" w:rsidP="008255ED">
      <w:pPr>
        <w:rPr>
          <w:lang w:val="lt-LT"/>
        </w:rPr>
      </w:pPr>
    </w:p>
    <w:p w14:paraId="4D00203B" w14:textId="77777777" w:rsidR="0067693C" w:rsidRPr="00502DE7" w:rsidRDefault="0067693C" w:rsidP="0067693C">
      <w:pPr>
        <w:jc w:val="center"/>
        <w:rPr>
          <w:b/>
          <w:lang w:val="lt-LT"/>
        </w:rPr>
      </w:pPr>
      <w:r w:rsidRPr="00502DE7">
        <w:rPr>
          <w:b/>
          <w:lang w:val="lt-LT"/>
        </w:rPr>
        <w:t>V SKYRIUS</w:t>
      </w:r>
    </w:p>
    <w:p w14:paraId="18E14C7B" w14:textId="77777777" w:rsidR="003710BA" w:rsidRPr="00502DE7" w:rsidRDefault="00432691" w:rsidP="0067693C">
      <w:pPr>
        <w:jc w:val="center"/>
        <w:rPr>
          <w:b/>
          <w:lang w:val="lt-LT"/>
        </w:rPr>
      </w:pPr>
      <w:r w:rsidRPr="00502DE7">
        <w:rPr>
          <w:b/>
        </w:rPr>
        <w:t xml:space="preserve">ŠIAS PAREIGAS EINANČIO DARBUOTOJO </w:t>
      </w:r>
      <w:r w:rsidR="003710BA" w:rsidRPr="00502DE7">
        <w:rPr>
          <w:b/>
          <w:lang w:val="lt-LT"/>
        </w:rPr>
        <w:t>TEISĖS</w:t>
      </w:r>
    </w:p>
    <w:p w14:paraId="163FC462" w14:textId="77777777" w:rsidR="00925CA6" w:rsidRPr="00502DE7" w:rsidRDefault="00925CA6" w:rsidP="0067693C">
      <w:pPr>
        <w:jc w:val="center"/>
        <w:rPr>
          <w:b/>
          <w:lang w:val="lt-LT"/>
        </w:rPr>
      </w:pPr>
    </w:p>
    <w:p w14:paraId="275D91D6" w14:textId="77777777" w:rsidR="003710BA" w:rsidRPr="00502DE7" w:rsidRDefault="003710BA" w:rsidP="008255ED">
      <w:pPr>
        <w:ind w:left="1080"/>
        <w:rPr>
          <w:b/>
          <w:lang w:val="lt-LT"/>
        </w:rPr>
      </w:pPr>
    </w:p>
    <w:p w14:paraId="4BB074FD" w14:textId="77777777" w:rsidR="0067693C" w:rsidRPr="00502DE7" w:rsidRDefault="00263C05" w:rsidP="003538A4">
      <w:pPr>
        <w:pStyle w:val="Default"/>
        <w:numPr>
          <w:ilvl w:val="0"/>
          <w:numId w:val="8"/>
        </w:numPr>
        <w:spacing w:line="360" w:lineRule="auto"/>
        <w:ind w:left="0" w:firstLine="1276"/>
        <w:jc w:val="both"/>
        <w:rPr>
          <w:color w:val="auto"/>
          <w:lang w:val="lt-LT" w:eastAsia="lt-LT"/>
        </w:rPr>
      </w:pPr>
      <w:r w:rsidRPr="00502DE7">
        <w:rPr>
          <w:bCs/>
          <w:color w:val="auto"/>
          <w:lang w:val="lt-LT"/>
        </w:rPr>
        <w:t xml:space="preserve">Kasininko </w:t>
      </w:r>
      <w:r w:rsidR="0067693C" w:rsidRPr="00502DE7">
        <w:rPr>
          <w:color w:val="auto"/>
          <w:lang w:val="lt-LT" w:eastAsia="lt-LT"/>
        </w:rPr>
        <w:t>pareigas einantis darbuotojas turi teisę:</w:t>
      </w:r>
    </w:p>
    <w:p w14:paraId="4B84FB3B" w14:textId="77777777" w:rsidR="0067693C" w:rsidRPr="00502DE7" w:rsidRDefault="003710BA" w:rsidP="003538A4">
      <w:pPr>
        <w:pStyle w:val="Default"/>
        <w:numPr>
          <w:ilvl w:val="1"/>
          <w:numId w:val="8"/>
        </w:numPr>
        <w:spacing w:line="360" w:lineRule="auto"/>
        <w:ind w:left="0" w:firstLine="1276"/>
        <w:jc w:val="both"/>
        <w:rPr>
          <w:color w:val="auto"/>
          <w:lang w:val="lt-LT" w:eastAsia="lt-LT"/>
        </w:rPr>
      </w:pPr>
      <w:r w:rsidRPr="00502DE7">
        <w:rPr>
          <w:color w:val="auto"/>
          <w:lang w:val="lt-LT"/>
        </w:rPr>
        <w:t>į tinkamas darbo sąlygas, atostogas ir kitas teisės aktais numatytas garantijas;</w:t>
      </w:r>
    </w:p>
    <w:p w14:paraId="47A6E0CC" w14:textId="77777777" w:rsidR="0067693C" w:rsidRPr="00502DE7" w:rsidRDefault="003710BA" w:rsidP="003538A4">
      <w:pPr>
        <w:pStyle w:val="Default"/>
        <w:numPr>
          <w:ilvl w:val="1"/>
          <w:numId w:val="8"/>
        </w:numPr>
        <w:spacing w:line="360" w:lineRule="auto"/>
        <w:ind w:left="0" w:firstLine="1276"/>
        <w:jc w:val="both"/>
        <w:rPr>
          <w:color w:val="auto"/>
          <w:lang w:val="lt-LT" w:eastAsia="lt-LT"/>
        </w:rPr>
      </w:pPr>
      <w:r w:rsidRPr="00502DE7">
        <w:rPr>
          <w:color w:val="auto"/>
          <w:lang w:val="lt-LT"/>
        </w:rPr>
        <w:t>gauti įstatymų ir kitų teisės aktų nustatytą darbo užmokestį;</w:t>
      </w:r>
    </w:p>
    <w:p w14:paraId="680ACE32" w14:textId="77777777" w:rsidR="0067693C" w:rsidRPr="00502DE7" w:rsidRDefault="003710BA" w:rsidP="003538A4">
      <w:pPr>
        <w:pStyle w:val="Default"/>
        <w:numPr>
          <w:ilvl w:val="1"/>
          <w:numId w:val="8"/>
        </w:numPr>
        <w:spacing w:line="360" w:lineRule="auto"/>
        <w:ind w:left="0" w:firstLine="1276"/>
        <w:jc w:val="both"/>
        <w:rPr>
          <w:color w:val="auto"/>
          <w:lang w:val="lt-LT" w:eastAsia="lt-LT"/>
        </w:rPr>
      </w:pPr>
      <w:r w:rsidRPr="00502DE7">
        <w:rPr>
          <w:color w:val="auto"/>
          <w:lang w:val="lt-LT"/>
        </w:rPr>
        <w:t>reikalauti iš darbuotojų ir kitų asmenų dokumento, patvirtinančio jo asmenybę, išduodant pinigines lėšas ar kitus vertybinius dokumentus;</w:t>
      </w:r>
    </w:p>
    <w:p w14:paraId="01953713" w14:textId="77777777" w:rsidR="0067693C" w:rsidRPr="00502DE7" w:rsidRDefault="003710BA" w:rsidP="003538A4">
      <w:pPr>
        <w:pStyle w:val="Default"/>
        <w:numPr>
          <w:ilvl w:val="1"/>
          <w:numId w:val="8"/>
        </w:numPr>
        <w:spacing w:line="360" w:lineRule="auto"/>
        <w:ind w:left="0" w:firstLine="1276"/>
        <w:jc w:val="both"/>
        <w:rPr>
          <w:color w:val="auto"/>
          <w:lang w:val="lt-LT" w:eastAsia="lt-LT"/>
        </w:rPr>
      </w:pPr>
      <w:r w:rsidRPr="00502DE7">
        <w:rPr>
          <w:color w:val="auto"/>
          <w:lang w:val="lt-LT"/>
        </w:rPr>
        <w:t>pagal nustatytą tvarką gauti iš Kultūros centro ir jo padalinių dokumentus ir informaciją, reikalingą kasininko darbui;</w:t>
      </w:r>
    </w:p>
    <w:p w14:paraId="546E7E63" w14:textId="77777777" w:rsidR="0067693C" w:rsidRPr="00502DE7" w:rsidRDefault="003710BA" w:rsidP="003538A4">
      <w:pPr>
        <w:pStyle w:val="Default"/>
        <w:numPr>
          <w:ilvl w:val="1"/>
          <w:numId w:val="8"/>
        </w:numPr>
        <w:spacing w:line="360" w:lineRule="auto"/>
        <w:ind w:left="0" w:firstLine="1276"/>
        <w:jc w:val="both"/>
        <w:rPr>
          <w:color w:val="auto"/>
          <w:lang w:val="lt-LT" w:eastAsia="lt-LT"/>
        </w:rPr>
      </w:pPr>
      <w:r w:rsidRPr="00502DE7">
        <w:rPr>
          <w:color w:val="auto"/>
          <w:lang w:val="lt-LT"/>
        </w:rPr>
        <w:t>neįsileisti į kasos patalpas pašalinių žmonių;</w:t>
      </w:r>
    </w:p>
    <w:p w14:paraId="2DF3756F" w14:textId="77777777" w:rsidR="0067693C" w:rsidRPr="00502DE7" w:rsidRDefault="0067693C" w:rsidP="003538A4">
      <w:pPr>
        <w:pStyle w:val="Default"/>
        <w:numPr>
          <w:ilvl w:val="1"/>
          <w:numId w:val="8"/>
        </w:numPr>
        <w:spacing w:line="360" w:lineRule="auto"/>
        <w:ind w:left="0" w:firstLine="1276"/>
        <w:jc w:val="both"/>
        <w:rPr>
          <w:color w:val="auto"/>
          <w:lang w:val="lt-LT" w:eastAsia="lt-LT"/>
        </w:rPr>
      </w:pPr>
      <w:r w:rsidRPr="00502DE7">
        <w:rPr>
          <w:color w:val="auto"/>
          <w:lang w:val="lt-LT" w:eastAsia="lt-LT"/>
        </w:rPr>
        <w:t xml:space="preserve">kelti savo kvalifikaciją; </w:t>
      </w:r>
    </w:p>
    <w:p w14:paraId="6FECDD9E" w14:textId="77777777" w:rsidR="0067693C" w:rsidRPr="00502DE7" w:rsidRDefault="0067693C" w:rsidP="003538A4">
      <w:pPr>
        <w:pStyle w:val="Default"/>
        <w:numPr>
          <w:ilvl w:val="1"/>
          <w:numId w:val="8"/>
        </w:numPr>
        <w:spacing w:line="360" w:lineRule="auto"/>
        <w:ind w:left="0" w:firstLine="1276"/>
        <w:jc w:val="both"/>
        <w:rPr>
          <w:color w:val="auto"/>
          <w:lang w:val="lt-LT" w:eastAsia="lt-LT"/>
        </w:rPr>
      </w:pPr>
      <w:r w:rsidRPr="00502DE7">
        <w:rPr>
          <w:color w:val="auto"/>
          <w:lang w:val="lt-LT" w:eastAsia="lt-LT"/>
        </w:rPr>
        <w:t>teik</w:t>
      </w:r>
      <w:r w:rsidR="00A8223C" w:rsidRPr="00502DE7">
        <w:rPr>
          <w:color w:val="auto"/>
          <w:lang w:val="lt-LT" w:eastAsia="lt-LT"/>
        </w:rPr>
        <w:t>t</w:t>
      </w:r>
      <w:r w:rsidRPr="00502DE7">
        <w:rPr>
          <w:color w:val="auto"/>
          <w:lang w:val="lt-LT" w:eastAsia="lt-LT"/>
        </w:rPr>
        <w:t xml:space="preserve">i informaciją apie Kultūros centro veiklą, tik gavus Kultūros centro direktoriaus sutikimą; </w:t>
      </w:r>
    </w:p>
    <w:p w14:paraId="6CFEDC60" w14:textId="77777777" w:rsidR="0067693C" w:rsidRPr="00502DE7" w:rsidRDefault="0067693C" w:rsidP="003538A4">
      <w:pPr>
        <w:pStyle w:val="Default"/>
        <w:numPr>
          <w:ilvl w:val="1"/>
          <w:numId w:val="8"/>
        </w:numPr>
        <w:spacing w:line="360" w:lineRule="auto"/>
        <w:ind w:left="0" w:firstLine="1276"/>
        <w:jc w:val="both"/>
        <w:rPr>
          <w:color w:val="auto"/>
          <w:lang w:val="lt-LT" w:eastAsia="lt-LT"/>
        </w:rPr>
      </w:pPr>
      <w:r w:rsidRPr="00502DE7">
        <w:rPr>
          <w:color w:val="auto"/>
          <w:lang w:val="lt-LT" w:eastAsia="lt-LT"/>
        </w:rPr>
        <w:t xml:space="preserve">teikti pasiūlymus, inicijuoti įvairių klausimų sprendimą; </w:t>
      </w:r>
    </w:p>
    <w:p w14:paraId="085930F6" w14:textId="77777777" w:rsidR="0067693C" w:rsidRPr="00502DE7" w:rsidRDefault="003710BA" w:rsidP="003538A4">
      <w:pPr>
        <w:pStyle w:val="Default"/>
        <w:numPr>
          <w:ilvl w:val="1"/>
          <w:numId w:val="8"/>
        </w:numPr>
        <w:spacing w:line="360" w:lineRule="auto"/>
        <w:ind w:left="0" w:firstLine="1276"/>
        <w:jc w:val="both"/>
        <w:rPr>
          <w:color w:val="auto"/>
          <w:lang w:val="lt-LT" w:eastAsia="lt-LT"/>
        </w:rPr>
      </w:pPr>
      <w:r w:rsidRPr="00502DE7">
        <w:rPr>
          <w:color w:val="auto"/>
          <w:lang w:val="lt-LT"/>
        </w:rPr>
        <w:t xml:space="preserve">gavęs Kultūros centro direktoriaus nurodymą atlikti Lietuvos Respublikos teisės aktų reikalavimams prieštaraujančius veiksmus, atsisakyti juos vykdyti, raštu paaiškindamas atsisakymo motyvus. </w:t>
      </w:r>
    </w:p>
    <w:p w14:paraId="60B7F800" w14:textId="77777777" w:rsidR="003710BA" w:rsidRPr="00502DE7" w:rsidRDefault="003710BA" w:rsidP="003538A4">
      <w:pPr>
        <w:pStyle w:val="Default"/>
        <w:numPr>
          <w:ilvl w:val="1"/>
          <w:numId w:val="8"/>
        </w:numPr>
        <w:spacing w:line="360" w:lineRule="auto"/>
        <w:ind w:left="0" w:firstLine="1276"/>
        <w:jc w:val="both"/>
        <w:rPr>
          <w:color w:val="auto"/>
          <w:lang w:val="lt-LT" w:eastAsia="lt-LT"/>
        </w:rPr>
      </w:pPr>
      <w:r w:rsidRPr="00502DE7">
        <w:rPr>
          <w:color w:val="auto"/>
          <w:lang w:val="lt-LT"/>
        </w:rPr>
        <w:t>turėti ir kitų teisių, kurios neprieštarauja Lietuvos Respublikos įstatymams ir kitiems teisės aktams.</w:t>
      </w:r>
    </w:p>
    <w:p w14:paraId="0CB1FF68" w14:textId="77777777" w:rsidR="003710BA" w:rsidRPr="00502DE7" w:rsidRDefault="0067693C" w:rsidP="003538A4">
      <w:pPr>
        <w:spacing w:line="360" w:lineRule="auto"/>
        <w:jc w:val="center"/>
        <w:rPr>
          <w:b/>
          <w:lang w:val="lt-LT"/>
        </w:rPr>
      </w:pPr>
      <w:r w:rsidRPr="00502DE7">
        <w:rPr>
          <w:b/>
          <w:lang w:val="lt-LT"/>
        </w:rPr>
        <w:t>VI SKYRIUS</w:t>
      </w:r>
    </w:p>
    <w:p w14:paraId="239FDF5F" w14:textId="77777777" w:rsidR="003710BA" w:rsidRPr="00502DE7" w:rsidRDefault="00432691" w:rsidP="003538A4">
      <w:pPr>
        <w:spacing w:line="360" w:lineRule="auto"/>
        <w:jc w:val="center"/>
        <w:rPr>
          <w:b/>
          <w:lang w:val="lt-LT"/>
        </w:rPr>
      </w:pPr>
      <w:r w:rsidRPr="00502DE7">
        <w:rPr>
          <w:b/>
        </w:rPr>
        <w:t xml:space="preserve">ŠIAS PAREIGAS EINANČIO DARBUOTOJO </w:t>
      </w:r>
      <w:r w:rsidR="003710BA" w:rsidRPr="00502DE7">
        <w:rPr>
          <w:b/>
          <w:lang w:val="lt-LT"/>
        </w:rPr>
        <w:t>ATSAKOMYBĖ</w:t>
      </w:r>
    </w:p>
    <w:p w14:paraId="57C0A180" w14:textId="77777777" w:rsidR="0067693C" w:rsidRPr="00502DE7" w:rsidRDefault="00755D8C" w:rsidP="003538A4">
      <w:pPr>
        <w:numPr>
          <w:ilvl w:val="0"/>
          <w:numId w:val="8"/>
        </w:numPr>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 xml:space="preserve">Kasininko </w:t>
      </w:r>
      <w:r w:rsidR="0067693C" w:rsidRPr="00502DE7">
        <w:rPr>
          <w:rFonts w:eastAsia="Calibri"/>
          <w:lang w:val="lt-LT" w:eastAsia="lt-LT"/>
        </w:rPr>
        <w:t>pareigas einantis darbuotojas atsako teisės aktų nustatyta tvarka:</w:t>
      </w:r>
    </w:p>
    <w:p w14:paraId="14008604" w14:textId="77777777" w:rsidR="0067693C" w:rsidRPr="00502DE7" w:rsidRDefault="0067693C" w:rsidP="003538A4">
      <w:pPr>
        <w:numPr>
          <w:ilvl w:val="1"/>
          <w:numId w:val="8"/>
        </w:numPr>
        <w:tabs>
          <w:tab w:val="left" w:pos="1276"/>
        </w:tabs>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 xml:space="preserve">už tinkamą ir tikslų pareigybės aprašyme nustatytų funkcijų vykdymą; </w:t>
      </w:r>
    </w:p>
    <w:p w14:paraId="73220B1C" w14:textId="77777777" w:rsidR="0067693C" w:rsidRPr="00502DE7" w:rsidRDefault="0067693C" w:rsidP="003538A4">
      <w:pPr>
        <w:numPr>
          <w:ilvl w:val="1"/>
          <w:numId w:val="8"/>
        </w:numPr>
        <w:tabs>
          <w:tab w:val="left" w:pos="1276"/>
        </w:tabs>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 xml:space="preserve">už žalą dėl jo kaltės padarytą Kultūros centro turtui; </w:t>
      </w:r>
    </w:p>
    <w:p w14:paraId="7C113232" w14:textId="77777777" w:rsidR="0067693C" w:rsidRPr="00502DE7" w:rsidRDefault="0067693C" w:rsidP="003538A4">
      <w:pPr>
        <w:numPr>
          <w:ilvl w:val="1"/>
          <w:numId w:val="8"/>
        </w:numPr>
        <w:tabs>
          <w:tab w:val="left" w:pos="1276"/>
        </w:tabs>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 xml:space="preserve">už racionalų darbo laiko panaudojimą; </w:t>
      </w:r>
    </w:p>
    <w:p w14:paraId="3ABFA046" w14:textId="77777777" w:rsidR="0067693C" w:rsidRPr="00502DE7" w:rsidRDefault="0067693C" w:rsidP="003538A4">
      <w:pPr>
        <w:numPr>
          <w:ilvl w:val="1"/>
          <w:numId w:val="8"/>
        </w:numPr>
        <w:tabs>
          <w:tab w:val="left" w:pos="1276"/>
        </w:tabs>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 xml:space="preserve">už darbo drausmės pažeidimus; </w:t>
      </w:r>
    </w:p>
    <w:p w14:paraId="64747DDC" w14:textId="77777777" w:rsidR="0067693C" w:rsidRPr="00502DE7" w:rsidRDefault="0067693C" w:rsidP="003538A4">
      <w:pPr>
        <w:numPr>
          <w:ilvl w:val="1"/>
          <w:numId w:val="8"/>
        </w:numPr>
        <w:tabs>
          <w:tab w:val="left" w:pos="1276"/>
        </w:tabs>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 xml:space="preserve">už konfidencialios informacijos nepaviešinimą; </w:t>
      </w:r>
    </w:p>
    <w:p w14:paraId="640D585B" w14:textId="77777777" w:rsidR="0067693C" w:rsidRPr="00502DE7" w:rsidRDefault="003710BA" w:rsidP="003538A4">
      <w:pPr>
        <w:numPr>
          <w:ilvl w:val="1"/>
          <w:numId w:val="8"/>
        </w:numPr>
        <w:tabs>
          <w:tab w:val="left" w:pos="1276"/>
        </w:tabs>
        <w:autoSpaceDE w:val="0"/>
        <w:autoSpaceDN w:val="0"/>
        <w:adjustRightInd w:val="0"/>
        <w:spacing w:line="360" w:lineRule="auto"/>
        <w:ind w:left="0" w:firstLine="1276"/>
        <w:jc w:val="both"/>
        <w:rPr>
          <w:rFonts w:eastAsia="Calibri"/>
          <w:lang w:val="lt-LT" w:eastAsia="lt-LT"/>
        </w:rPr>
      </w:pPr>
      <w:r w:rsidRPr="00502DE7">
        <w:rPr>
          <w:lang w:val="lt-LT"/>
        </w:rPr>
        <w:lastRenderedPageBreak/>
        <w:t xml:space="preserve">už patikėtas darbo priemones ir prietaisus; </w:t>
      </w:r>
    </w:p>
    <w:p w14:paraId="6F03896D" w14:textId="77777777" w:rsidR="0067693C" w:rsidRPr="00502DE7" w:rsidRDefault="003710BA" w:rsidP="003538A4">
      <w:pPr>
        <w:numPr>
          <w:ilvl w:val="1"/>
          <w:numId w:val="8"/>
        </w:numPr>
        <w:tabs>
          <w:tab w:val="left" w:pos="1276"/>
        </w:tabs>
        <w:autoSpaceDE w:val="0"/>
        <w:autoSpaceDN w:val="0"/>
        <w:adjustRightInd w:val="0"/>
        <w:spacing w:line="360" w:lineRule="auto"/>
        <w:ind w:left="0" w:firstLine="1276"/>
        <w:jc w:val="both"/>
        <w:rPr>
          <w:rFonts w:eastAsia="Calibri"/>
          <w:lang w:val="lt-LT" w:eastAsia="lt-LT"/>
        </w:rPr>
      </w:pPr>
      <w:r w:rsidRPr="00502DE7">
        <w:rPr>
          <w:lang w:val="lt-LT"/>
        </w:rPr>
        <w:t>pinigų, vertybinių popierių apsaugą, jų įsigijimą ir išdavimą, kasos orderių teisingumą;</w:t>
      </w:r>
    </w:p>
    <w:p w14:paraId="75BC09CA" w14:textId="77777777" w:rsidR="0067693C" w:rsidRPr="00502DE7" w:rsidRDefault="003710BA" w:rsidP="003538A4">
      <w:pPr>
        <w:numPr>
          <w:ilvl w:val="1"/>
          <w:numId w:val="8"/>
        </w:numPr>
        <w:tabs>
          <w:tab w:val="left" w:pos="1276"/>
        </w:tabs>
        <w:autoSpaceDE w:val="0"/>
        <w:autoSpaceDN w:val="0"/>
        <w:adjustRightInd w:val="0"/>
        <w:spacing w:line="360" w:lineRule="auto"/>
        <w:ind w:left="0" w:firstLine="1276"/>
        <w:jc w:val="both"/>
        <w:rPr>
          <w:rFonts w:eastAsia="Calibri"/>
          <w:lang w:val="lt-LT" w:eastAsia="lt-LT"/>
        </w:rPr>
      </w:pPr>
      <w:r w:rsidRPr="00502DE7">
        <w:rPr>
          <w:lang w:val="lt-LT"/>
        </w:rPr>
        <w:t>įstaigos komercinių paslapčių saugojimą;</w:t>
      </w:r>
    </w:p>
    <w:p w14:paraId="49D07980" w14:textId="77777777" w:rsidR="0067693C" w:rsidRPr="00502DE7" w:rsidRDefault="003710BA" w:rsidP="003538A4">
      <w:pPr>
        <w:numPr>
          <w:ilvl w:val="1"/>
          <w:numId w:val="8"/>
        </w:numPr>
        <w:tabs>
          <w:tab w:val="left" w:pos="1276"/>
        </w:tabs>
        <w:autoSpaceDE w:val="0"/>
        <w:autoSpaceDN w:val="0"/>
        <w:adjustRightInd w:val="0"/>
        <w:spacing w:line="360" w:lineRule="auto"/>
        <w:ind w:left="0" w:firstLine="1276"/>
        <w:jc w:val="both"/>
        <w:rPr>
          <w:rFonts w:eastAsia="Calibri"/>
          <w:lang w:val="lt-LT" w:eastAsia="lt-LT"/>
        </w:rPr>
      </w:pPr>
      <w:r w:rsidRPr="00502DE7">
        <w:rPr>
          <w:lang w:val="lt-LT"/>
        </w:rPr>
        <w:t>priešgaisrinės saugos, apsaugos ir signalizacijos reikalavimų laikymąsi kasos patalpose;</w:t>
      </w:r>
      <w:bookmarkStart w:id="4" w:name="_GoBack"/>
      <w:bookmarkEnd w:id="4"/>
    </w:p>
    <w:p w14:paraId="5DD20BB9" w14:textId="77777777" w:rsidR="0067693C" w:rsidRPr="00502DE7" w:rsidRDefault="003710BA" w:rsidP="003538A4">
      <w:pPr>
        <w:numPr>
          <w:ilvl w:val="1"/>
          <w:numId w:val="8"/>
        </w:numPr>
        <w:tabs>
          <w:tab w:val="left" w:pos="1276"/>
        </w:tabs>
        <w:autoSpaceDE w:val="0"/>
        <w:autoSpaceDN w:val="0"/>
        <w:adjustRightInd w:val="0"/>
        <w:spacing w:line="360" w:lineRule="auto"/>
        <w:ind w:left="0" w:firstLine="1276"/>
        <w:jc w:val="both"/>
        <w:rPr>
          <w:rFonts w:eastAsia="Calibri"/>
          <w:lang w:val="lt-LT" w:eastAsia="lt-LT"/>
        </w:rPr>
      </w:pPr>
      <w:r w:rsidRPr="00502DE7">
        <w:rPr>
          <w:lang w:val="lt-LT"/>
        </w:rPr>
        <w:t>už visų jo priim</w:t>
      </w:r>
      <w:r w:rsidR="00813E3E" w:rsidRPr="00502DE7">
        <w:rPr>
          <w:lang w:val="lt-LT"/>
        </w:rPr>
        <w:t>tų pinigų ir bilietų saugumą bei</w:t>
      </w:r>
      <w:r w:rsidRPr="00502DE7">
        <w:rPr>
          <w:lang w:val="lt-LT"/>
        </w:rPr>
        <w:t xml:space="preserve"> visus Kultūros centro patirtus nuostolius, atsiradusius dėl bilietų platintojo kaltos veikos;</w:t>
      </w:r>
    </w:p>
    <w:p w14:paraId="5E18AB72" w14:textId="77777777" w:rsidR="003710BA" w:rsidRPr="00502DE7" w:rsidRDefault="003710BA" w:rsidP="003538A4">
      <w:pPr>
        <w:numPr>
          <w:ilvl w:val="1"/>
          <w:numId w:val="8"/>
        </w:numPr>
        <w:tabs>
          <w:tab w:val="left" w:pos="1276"/>
        </w:tabs>
        <w:autoSpaceDE w:val="0"/>
        <w:autoSpaceDN w:val="0"/>
        <w:adjustRightInd w:val="0"/>
        <w:spacing w:line="360" w:lineRule="auto"/>
        <w:ind w:left="0" w:firstLine="1276"/>
        <w:jc w:val="both"/>
        <w:rPr>
          <w:rFonts w:eastAsia="Calibri"/>
          <w:lang w:val="lt-LT" w:eastAsia="lt-LT"/>
        </w:rPr>
      </w:pPr>
      <w:r w:rsidRPr="00502DE7">
        <w:rPr>
          <w:bCs/>
          <w:lang w:val="lt-LT"/>
        </w:rPr>
        <w:t xml:space="preserve">už visas atliktas kasos operacijas, pažeidžiančias Lietuvos Respublikos teisės aktus, reglamentuojančius įstaigų kasos veiklą, išskyrus tuos atvejus, kai jis atsisakė vykdyti direktoriaus ar </w:t>
      </w:r>
      <w:r w:rsidRPr="00502DE7">
        <w:rPr>
          <w:lang w:val="lt-LT"/>
        </w:rPr>
        <w:t>Renginio organizatoriaus atstovo</w:t>
      </w:r>
      <w:r w:rsidRPr="00502DE7">
        <w:rPr>
          <w:bCs/>
          <w:lang w:val="lt-LT"/>
        </w:rPr>
        <w:t xml:space="preserve"> nurodymus ir juos raštu informavo</w:t>
      </w:r>
      <w:r w:rsidR="00BC1CD0" w:rsidRPr="00502DE7">
        <w:rPr>
          <w:bCs/>
          <w:lang w:val="lt-LT"/>
        </w:rPr>
        <w:t xml:space="preserve"> apie tokių veiksmų neteisėtumą;</w:t>
      </w:r>
    </w:p>
    <w:p w14:paraId="73761C30" w14:textId="77777777" w:rsidR="00BC1CD0" w:rsidRPr="00502DE7" w:rsidRDefault="00BC1CD0" w:rsidP="003538A4">
      <w:pPr>
        <w:numPr>
          <w:ilvl w:val="1"/>
          <w:numId w:val="8"/>
        </w:numPr>
        <w:tabs>
          <w:tab w:val="left" w:pos="1276"/>
        </w:tabs>
        <w:autoSpaceDE w:val="0"/>
        <w:autoSpaceDN w:val="0"/>
        <w:adjustRightInd w:val="0"/>
        <w:spacing w:line="360" w:lineRule="auto"/>
        <w:ind w:left="0" w:firstLine="1276"/>
        <w:jc w:val="both"/>
        <w:rPr>
          <w:rFonts w:eastAsia="Calibri"/>
          <w:lang w:val="lt-LT" w:eastAsia="lt-LT"/>
        </w:rPr>
      </w:pPr>
      <w:r w:rsidRPr="00502DE7">
        <w:rPr>
          <w:rFonts w:eastAsia="Calibri"/>
          <w:lang w:val="lt-LT" w:eastAsia="lt-LT"/>
        </w:rPr>
        <w:t>už savo veiksmus, profesinės etikos klaidas, aplaidumą, padarytą žalą ir kompetencijos viršijimą pagal Lietuvos Respublikos įstatymus.</w:t>
      </w:r>
    </w:p>
    <w:p w14:paraId="15244D3C" w14:textId="77777777" w:rsidR="00BC1CD0" w:rsidRPr="00502DE7" w:rsidRDefault="00BC1CD0" w:rsidP="00BC1CD0">
      <w:pPr>
        <w:tabs>
          <w:tab w:val="left" w:pos="1276"/>
        </w:tabs>
        <w:autoSpaceDE w:val="0"/>
        <w:autoSpaceDN w:val="0"/>
        <w:adjustRightInd w:val="0"/>
        <w:ind w:left="709"/>
        <w:jc w:val="center"/>
        <w:rPr>
          <w:rFonts w:eastAsia="Calibri"/>
          <w:lang w:val="lt-LT" w:eastAsia="lt-LT"/>
        </w:rPr>
      </w:pPr>
      <w:r w:rsidRPr="00502DE7">
        <w:rPr>
          <w:rFonts w:eastAsia="Calibri"/>
          <w:lang w:val="lt-LT" w:eastAsia="lt-LT"/>
        </w:rPr>
        <w:t>__________________________________________________</w:t>
      </w:r>
    </w:p>
    <w:p w14:paraId="2CB3AA93" w14:textId="77777777" w:rsidR="00BC1CD0" w:rsidRPr="00502DE7" w:rsidRDefault="00BC1CD0" w:rsidP="00BC1CD0">
      <w:pPr>
        <w:pStyle w:val="Betarp"/>
        <w:rPr>
          <w:rFonts w:ascii="Times New Roman" w:hAnsi="Times New Roman"/>
          <w:sz w:val="24"/>
          <w:szCs w:val="24"/>
        </w:rPr>
      </w:pPr>
    </w:p>
    <w:p w14:paraId="03A39097" w14:textId="77777777" w:rsidR="00BC1CD0" w:rsidRPr="00502DE7" w:rsidRDefault="00BC1CD0" w:rsidP="00BC1CD0">
      <w:pPr>
        <w:pStyle w:val="Betarp"/>
        <w:rPr>
          <w:rFonts w:ascii="Times New Roman" w:hAnsi="Times New Roman"/>
          <w:sz w:val="24"/>
          <w:szCs w:val="24"/>
        </w:rPr>
      </w:pPr>
      <w:r w:rsidRPr="00502DE7">
        <w:rPr>
          <w:rFonts w:ascii="Times New Roman" w:hAnsi="Times New Roman"/>
          <w:sz w:val="24"/>
          <w:szCs w:val="24"/>
        </w:rPr>
        <w:t xml:space="preserve">Su pareigybės aprašymu </w:t>
      </w:r>
      <w:r w:rsidR="003538A4" w:rsidRPr="00502DE7">
        <w:rPr>
          <w:rFonts w:ascii="Times New Roman" w:hAnsi="Times New Roman"/>
          <w:sz w:val="24"/>
          <w:szCs w:val="24"/>
        </w:rPr>
        <w:t>susipažinau ir įsipareigoju jį</w:t>
      </w:r>
      <w:r w:rsidRPr="00502DE7">
        <w:rPr>
          <w:rFonts w:ascii="Times New Roman" w:hAnsi="Times New Roman"/>
          <w:sz w:val="24"/>
          <w:szCs w:val="24"/>
        </w:rPr>
        <w:t xml:space="preserve"> vykdyti:</w:t>
      </w:r>
    </w:p>
    <w:p w14:paraId="34EE9366" w14:textId="77777777" w:rsidR="00BC1CD0" w:rsidRPr="00502DE7" w:rsidRDefault="00BC1CD0" w:rsidP="00BC1CD0">
      <w:pPr>
        <w:pStyle w:val="Default"/>
        <w:rPr>
          <w:color w:val="auto"/>
          <w:lang w:val="lt-LT"/>
        </w:rPr>
      </w:pPr>
      <w:r w:rsidRPr="00502DE7">
        <w:rPr>
          <w:color w:val="auto"/>
          <w:lang w:val="lt-LT"/>
        </w:rPr>
        <w:t xml:space="preserve">__________________________ </w:t>
      </w:r>
    </w:p>
    <w:p w14:paraId="3F997FC7" w14:textId="77777777" w:rsidR="00BC1CD0" w:rsidRPr="00502DE7" w:rsidRDefault="00BC1CD0" w:rsidP="00BC1CD0">
      <w:pPr>
        <w:pStyle w:val="Default"/>
        <w:rPr>
          <w:color w:val="auto"/>
          <w:lang w:val="lt-LT"/>
        </w:rPr>
      </w:pPr>
      <w:r w:rsidRPr="00502DE7">
        <w:rPr>
          <w:color w:val="auto"/>
          <w:lang w:val="lt-LT"/>
        </w:rPr>
        <w:t xml:space="preserve">(parašas) </w:t>
      </w:r>
    </w:p>
    <w:p w14:paraId="7EC7D952" w14:textId="77777777" w:rsidR="00BC1CD0" w:rsidRPr="00502DE7" w:rsidRDefault="00BC1CD0" w:rsidP="00BC1CD0">
      <w:pPr>
        <w:pStyle w:val="Default"/>
        <w:rPr>
          <w:color w:val="auto"/>
          <w:lang w:val="lt-LT"/>
        </w:rPr>
      </w:pPr>
      <w:r w:rsidRPr="00502DE7">
        <w:rPr>
          <w:color w:val="auto"/>
          <w:lang w:val="lt-LT"/>
        </w:rPr>
        <w:t xml:space="preserve">_______________________ </w:t>
      </w:r>
    </w:p>
    <w:p w14:paraId="53E90B6F" w14:textId="77777777" w:rsidR="00BC1CD0" w:rsidRPr="00502DE7" w:rsidRDefault="00BC1CD0" w:rsidP="00BC1CD0">
      <w:pPr>
        <w:pStyle w:val="Default"/>
        <w:rPr>
          <w:color w:val="auto"/>
          <w:lang w:val="lt-LT"/>
        </w:rPr>
      </w:pPr>
      <w:r w:rsidRPr="00502DE7">
        <w:rPr>
          <w:color w:val="auto"/>
          <w:lang w:val="lt-LT"/>
        </w:rPr>
        <w:t xml:space="preserve">(vardas, pavardė) </w:t>
      </w:r>
    </w:p>
    <w:p w14:paraId="2E6889DA" w14:textId="77777777" w:rsidR="00BC1CD0" w:rsidRPr="00502DE7" w:rsidRDefault="00BC1CD0" w:rsidP="00BC1CD0">
      <w:pPr>
        <w:rPr>
          <w:lang w:val="lt-LT"/>
        </w:rPr>
      </w:pPr>
      <w:r w:rsidRPr="00502DE7">
        <w:rPr>
          <w:lang w:val="lt-LT"/>
        </w:rPr>
        <w:t>20____-_____-_____</w:t>
      </w:r>
    </w:p>
    <w:p w14:paraId="7B7D3294" w14:textId="77777777" w:rsidR="003710BA" w:rsidRPr="00502DE7" w:rsidRDefault="003710BA" w:rsidP="008255ED">
      <w:pPr>
        <w:pStyle w:val="Default"/>
        <w:rPr>
          <w:color w:val="auto"/>
          <w:lang w:val="lt-LT"/>
        </w:rPr>
      </w:pPr>
    </w:p>
    <w:p w14:paraId="0D0A556C" w14:textId="77777777" w:rsidR="003710BA" w:rsidRPr="00502DE7" w:rsidRDefault="003710BA" w:rsidP="008255ED">
      <w:pPr>
        <w:pStyle w:val="Default"/>
        <w:rPr>
          <w:color w:val="auto"/>
          <w:lang w:val="lt-LT"/>
        </w:rPr>
      </w:pPr>
    </w:p>
    <w:p w14:paraId="607BDB3C" w14:textId="77777777" w:rsidR="003710BA" w:rsidRPr="00502DE7" w:rsidRDefault="003710BA" w:rsidP="008255ED">
      <w:pPr>
        <w:pStyle w:val="Default"/>
        <w:rPr>
          <w:color w:val="auto"/>
          <w:lang w:val="pt-BR"/>
        </w:rPr>
      </w:pPr>
    </w:p>
    <w:p w14:paraId="0A96862F" w14:textId="77777777" w:rsidR="003710BA" w:rsidRPr="00502DE7" w:rsidRDefault="003710BA" w:rsidP="00CB782E">
      <w:pPr>
        <w:pStyle w:val="Default"/>
        <w:rPr>
          <w:color w:val="auto"/>
          <w:lang w:val="pt-BR"/>
        </w:rPr>
      </w:pPr>
      <w:r w:rsidRPr="00502DE7">
        <w:rPr>
          <w:color w:val="auto"/>
          <w:lang w:val="pt-BR"/>
        </w:rPr>
        <w:t xml:space="preserve"> </w:t>
      </w:r>
    </w:p>
    <w:sectPr w:rsidR="003710BA" w:rsidRPr="00502DE7" w:rsidSect="00074B8C">
      <w:pgSz w:w="11907" w:h="16840" w:code="9"/>
      <w:pgMar w:top="1134"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C5B06EB0"/>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1D4E7BB8"/>
    <w:multiLevelType w:val="hybridMultilevel"/>
    <w:tmpl w:val="1676FE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E85460"/>
    <w:multiLevelType w:val="multilevel"/>
    <w:tmpl w:val="145EB4FE"/>
    <w:lvl w:ilvl="0">
      <w:start w:val="1"/>
      <w:numFmt w:val="decimal"/>
      <w:lvlText w:val="%1."/>
      <w:lvlJc w:val="left"/>
      <w:pPr>
        <w:ind w:left="720" w:hanging="360"/>
      </w:pPr>
      <w:rPr>
        <w:rFonts w:eastAsia="Calibri"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5E76F7"/>
    <w:multiLevelType w:val="multilevel"/>
    <w:tmpl w:val="8D6279D2"/>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4" w15:restartNumberingAfterBreak="0">
    <w:nsid w:val="4411771F"/>
    <w:multiLevelType w:val="multilevel"/>
    <w:tmpl w:val="145EB4FE"/>
    <w:lvl w:ilvl="0">
      <w:start w:val="1"/>
      <w:numFmt w:val="decimal"/>
      <w:lvlText w:val="%1."/>
      <w:lvlJc w:val="left"/>
      <w:pPr>
        <w:ind w:left="720" w:hanging="360"/>
      </w:pPr>
      <w:rPr>
        <w:rFonts w:eastAsia="Calibri"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D5D1B81"/>
    <w:multiLevelType w:val="multilevel"/>
    <w:tmpl w:val="8D6279D2"/>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6" w15:restartNumberingAfterBreak="0">
    <w:nsid w:val="5C7003FC"/>
    <w:multiLevelType w:val="multilevel"/>
    <w:tmpl w:val="8D6279D2"/>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7" w15:restartNumberingAfterBreak="0">
    <w:nsid w:val="5D460D14"/>
    <w:multiLevelType w:val="multilevel"/>
    <w:tmpl w:val="8D6279D2"/>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8" w15:restartNumberingAfterBreak="0">
    <w:nsid w:val="6EC83E72"/>
    <w:multiLevelType w:val="multilevel"/>
    <w:tmpl w:val="8D6279D2"/>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9" w15:restartNumberingAfterBreak="0">
    <w:nsid w:val="719D5B1E"/>
    <w:multiLevelType w:val="hybridMultilevel"/>
    <w:tmpl w:val="576C230E"/>
    <w:lvl w:ilvl="0" w:tplc="C13EF74A">
      <w:start w:val="3"/>
      <w:numFmt w:val="upperRoman"/>
      <w:lvlText w:val="%1."/>
      <w:lvlJc w:val="left"/>
      <w:pPr>
        <w:tabs>
          <w:tab w:val="num" w:pos="1080"/>
        </w:tabs>
        <w:ind w:left="1080" w:hanging="72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0" w15:restartNumberingAfterBreak="0">
    <w:nsid w:val="74180078"/>
    <w:multiLevelType w:val="multilevel"/>
    <w:tmpl w:val="145EB4FE"/>
    <w:lvl w:ilvl="0">
      <w:start w:val="1"/>
      <w:numFmt w:val="decimal"/>
      <w:lvlText w:val="%1."/>
      <w:lvlJc w:val="left"/>
      <w:pPr>
        <w:ind w:left="720" w:hanging="360"/>
      </w:pPr>
      <w:rPr>
        <w:rFonts w:eastAsia="Calibri"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3"/>
  </w:num>
  <w:num w:numId="5">
    <w:abstractNumId w:val="7"/>
  </w:num>
  <w:num w:numId="6">
    <w:abstractNumId w:val="6"/>
  </w:num>
  <w:num w:numId="7">
    <w:abstractNumId w:val="5"/>
  </w:num>
  <w:num w:numId="8">
    <w:abstractNumId w:val="10"/>
  </w:num>
  <w:num w:numId="9">
    <w:abstractNumId w:val="2"/>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ED"/>
    <w:rsid w:val="00074B8C"/>
    <w:rsid w:val="000A690E"/>
    <w:rsid w:val="000E0852"/>
    <w:rsid w:val="000E374D"/>
    <w:rsid w:val="000F72C6"/>
    <w:rsid w:val="0012224B"/>
    <w:rsid w:val="00146F3F"/>
    <w:rsid w:val="001E0CBF"/>
    <w:rsid w:val="00243B5F"/>
    <w:rsid w:val="00263C05"/>
    <w:rsid w:val="00277B71"/>
    <w:rsid w:val="002B6105"/>
    <w:rsid w:val="002D7098"/>
    <w:rsid w:val="00304E63"/>
    <w:rsid w:val="003538A4"/>
    <w:rsid w:val="003710BA"/>
    <w:rsid w:val="003B2847"/>
    <w:rsid w:val="003C6F13"/>
    <w:rsid w:val="003D1260"/>
    <w:rsid w:val="00432691"/>
    <w:rsid w:val="00466590"/>
    <w:rsid w:val="004873E0"/>
    <w:rsid w:val="004B45C9"/>
    <w:rsid w:val="004D7984"/>
    <w:rsid w:val="00502DE7"/>
    <w:rsid w:val="005318D0"/>
    <w:rsid w:val="00567010"/>
    <w:rsid w:val="005F2901"/>
    <w:rsid w:val="005F7BF5"/>
    <w:rsid w:val="006460CD"/>
    <w:rsid w:val="0067693C"/>
    <w:rsid w:val="007549AC"/>
    <w:rsid w:val="00755D8C"/>
    <w:rsid w:val="00766A45"/>
    <w:rsid w:val="00781C8F"/>
    <w:rsid w:val="007A773F"/>
    <w:rsid w:val="007F7A9E"/>
    <w:rsid w:val="00813E3E"/>
    <w:rsid w:val="008255ED"/>
    <w:rsid w:val="00851A11"/>
    <w:rsid w:val="008C04A1"/>
    <w:rsid w:val="008C13F4"/>
    <w:rsid w:val="00920960"/>
    <w:rsid w:val="00925CA6"/>
    <w:rsid w:val="00953745"/>
    <w:rsid w:val="00986C03"/>
    <w:rsid w:val="009928FB"/>
    <w:rsid w:val="00A8223C"/>
    <w:rsid w:val="00A8284F"/>
    <w:rsid w:val="00AC68F9"/>
    <w:rsid w:val="00B04D42"/>
    <w:rsid w:val="00B22F55"/>
    <w:rsid w:val="00B56E83"/>
    <w:rsid w:val="00BB1D61"/>
    <w:rsid w:val="00BB73FD"/>
    <w:rsid w:val="00BC1CD0"/>
    <w:rsid w:val="00BF79CF"/>
    <w:rsid w:val="00C21D0A"/>
    <w:rsid w:val="00CB782E"/>
    <w:rsid w:val="00D7692A"/>
    <w:rsid w:val="00DA1F96"/>
    <w:rsid w:val="00DA2D28"/>
    <w:rsid w:val="00DE4669"/>
    <w:rsid w:val="00E1737B"/>
    <w:rsid w:val="00E22C2F"/>
    <w:rsid w:val="00E52CA3"/>
    <w:rsid w:val="00EA497E"/>
    <w:rsid w:val="00ED590A"/>
    <w:rsid w:val="00ED5D48"/>
    <w:rsid w:val="00EE5F25"/>
    <w:rsid w:val="00F34966"/>
    <w:rsid w:val="00F51CE8"/>
    <w:rsid w:val="00F81314"/>
    <w:rsid w:val="00FF7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A9DD3"/>
  <w15:docId w15:val="{BC8FACD9-4042-445B-95B2-C2CB0A0A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55ED"/>
    <w:rPr>
      <w:rFonts w:ascii="Times New Roman" w:eastAsia="Times New Roman" w:hAnsi="Times New Roman"/>
      <w:sz w:val="24"/>
      <w:szCs w:val="24"/>
      <w:lang w:val="en-GB" w:eastAsia="en-US"/>
    </w:rPr>
  </w:style>
  <w:style w:type="paragraph" w:styleId="Antrat1">
    <w:name w:val="heading 1"/>
    <w:basedOn w:val="prastasis"/>
    <w:next w:val="prastasis"/>
    <w:link w:val="Antrat1Diagrama"/>
    <w:uiPriority w:val="99"/>
    <w:qFormat/>
    <w:rsid w:val="008255ED"/>
    <w:pPr>
      <w:keepNext/>
      <w:jc w:val="center"/>
      <w:outlineLvl w:val="0"/>
    </w:pPr>
    <w:rPr>
      <w:b/>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255ED"/>
    <w:rPr>
      <w:rFonts w:ascii="Times New Roman" w:hAnsi="Times New Roman" w:cs="Times New Roman"/>
      <w:b/>
      <w:bCs/>
      <w:sz w:val="24"/>
      <w:szCs w:val="24"/>
      <w:lang w:val="lt-LT"/>
    </w:rPr>
  </w:style>
  <w:style w:type="paragraph" w:customStyle="1" w:styleId="Default">
    <w:name w:val="Default"/>
    <w:rsid w:val="008255ED"/>
    <w:pPr>
      <w:autoSpaceDE w:val="0"/>
      <w:autoSpaceDN w:val="0"/>
      <w:adjustRightInd w:val="0"/>
    </w:pPr>
    <w:rPr>
      <w:rFonts w:ascii="Times New Roman" w:hAnsi="Times New Roman"/>
      <w:color w:val="000000"/>
      <w:sz w:val="24"/>
      <w:szCs w:val="24"/>
      <w:lang w:val="en-US" w:eastAsia="en-US"/>
    </w:rPr>
  </w:style>
  <w:style w:type="paragraph" w:styleId="Pavadinimas">
    <w:name w:val="Title"/>
    <w:basedOn w:val="prastasis"/>
    <w:link w:val="PavadinimasDiagrama"/>
    <w:uiPriority w:val="99"/>
    <w:qFormat/>
    <w:rsid w:val="008255ED"/>
    <w:pPr>
      <w:jc w:val="center"/>
    </w:pPr>
    <w:rPr>
      <w:b/>
      <w:bCs/>
      <w:sz w:val="28"/>
      <w:lang w:val="lt-LT"/>
    </w:rPr>
  </w:style>
  <w:style w:type="character" w:customStyle="1" w:styleId="PavadinimasDiagrama">
    <w:name w:val="Pavadinimas Diagrama"/>
    <w:basedOn w:val="Numatytasispastraiposriftas"/>
    <w:link w:val="Pavadinimas"/>
    <w:uiPriority w:val="99"/>
    <w:locked/>
    <w:rsid w:val="008255ED"/>
    <w:rPr>
      <w:rFonts w:ascii="Times New Roman" w:hAnsi="Times New Roman" w:cs="Times New Roman"/>
      <w:b/>
      <w:bCs/>
      <w:sz w:val="24"/>
      <w:szCs w:val="24"/>
      <w:lang w:val="lt-LT"/>
    </w:rPr>
  </w:style>
  <w:style w:type="paragraph" w:styleId="Sraopastraipa">
    <w:name w:val="List Paragraph"/>
    <w:basedOn w:val="prastasis"/>
    <w:uiPriority w:val="99"/>
    <w:qFormat/>
    <w:rsid w:val="006460CD"/>
    <w:pPr>
      <w:ind w:left="720"/>
      <w:contextualSpacing/>
    </w:pPr>
  </w:style>
  <w:style w:type="paragraph" w:styleId="Betarp">
    <w:name w:val="No Spacing"/>
    <w:uiPriority w:val="99"/>
    <w:qFormat/>
    <w:rsid w:val="00DA1F96"/>
    <w:rPr>
      <w:lang w:eastAsia="en-US"/>
    </w:rPr>
  </w:style>
  <w:style w:type="paragraph" w:styleId="Debesliotekstas">
    <w:name w:val="Balloon Text"/>
    <w:basedOn w:val="prastasis"/>
    <w:link w:val="DebesliotekstasDiagrama"/>
    <w:uiPriority w:val="99"/>
    <w:semiHidden/>
    <w:unhideWhenUsed/>
    <w:rsid w:val="00851A1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1A11"/>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87652">
      <w:marLeft w:val="0"/>
      <w:marRight w:val="0"/>
      <w:marTop w:val="0"/>
      <w:marBottom w:val="0"/>
      <w:divBdr>
        <w:top w:val="none" w:sz="0" w:space="0" w:color="auto"/>
        <w:left w:val="none" w:sz="0" w:space="0" w:color="auto"/>
        <w:bottom w:val="none" w:sz="0" w:space="0" w:color="auto"/>
        <w:right w:val="none" w:sz="0" w:space="0" w:color="auto"/>
      </w:divBdr>
    </w:div>
    <w:div w:id="1713387653">
      <w:marLeft w:val="0"/>
      <w:marRight w:val="0"/>
      <w:marTop w:val="0"/>
      <w:marBottom w:val="0"/>
      <w:divBdr>
        <w:top w:val="none" w:sz="0" w:space="0" w:color="auto"/>
        <w:left w:val="none" w:sz="0" w:space="0" w:color="auto"/>
        <w:bottom w:val="none" w:sz="0" w:space="0" w:color="auto"/>
        <w:right w:val="none" w:sz="0" w:space="0" w:color="auto"/>
      </w:divBdr>
    </w:div>
    <w:div w:id="1713387654">
      <w:marLeft w:val="0"/>
      <w:marRight w:val="0"/>
      <w:marTop w:val="0"/>
      <w:marBottom w:val="0"/>
      <w:divBdr>
        <w:top w:val="none" w:sz="0" w:space="0" w:color="auto"/>
        <w:left w:val="none" w:sz="0" w:space="0" w:color="auto"/>
        <w:bottom w:val="none" w:sz="0" w:space="0" w:color="auto"/>
        <w:right w:val="none" w:sz="0" w:space="0" w:color="auto"/>
      </w:divBdr>
    </w:div>
    <w:div w:id="1713387655">
      <w:marLeft w:val="0"/>
      <w:marRight w:val="0"/>
      <w:marTop w:val="0"/>
      <w:marBottom w:val="0"/>
      <w:divBdr>
        <w:top w:val="none" w:sz="0" w:space="0" w:color="auto"/>
        <w:left w:val="none" w:sz="0" w:space="0" w:color="auto"/>
        <w:bottom w:val="none" w:sz="0" w:space="0" w:color="auto"/>
        <w:right w:val="none" w:sz="0" w:space="0" w:color="auto"/>
      </w:divBdr>
    </w:div>
    <w:div w:id="1713387656">
      <w:marLeft w:val="0"/>
      <w:marRight w:val="0"/>
      <w:marTop w:val="0"/>
      <w:marBottom w:val="0"/>
      <w:divBdr>
        <w:top w:val="none" w:sz="0" w:space="0" w:color="auto"/>
        <w:left w:val="none" w:sz="0" w:space="0" w:color="auto"/>
        <w:bottom w:val="none" w:sz="0" w:space="0" w:color="auto"/>
        <w:right w:val="none" w:sz="0" w:space="0" w:color="auto"/>
      </w:divBdr>
    </w:div>
    <w:div w:id="1713387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5543</Words>
  <Characters>3160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Vartotojas</cp:lastModifiedBy>
  <cp:revision>5</cp:revision>
  <cp:lastPrinted>2021-10-19T05:40:00Z</cp:lastPrinted>
  <dcterms:created xsi:type="dcterms:W3CDTF">2021-09-16T13:03:00Z</dcterms:created>
  <dcterms:modified xsi:type="dcterms:W3CDTF">2021-10-19T05:42:00Z</dcterms:modified>
</cp:coreProperties>
</file>