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6D3D" w14:textId="77777777" w:rsidR="004212C1" w:rsidRDefault="004212C1" w:rsidP="004212C1">
      <w:pPr>
        <w:ind w:firstLine="6096"/>
        <w:jc w:val="both"/>
        <w:rPr>
          <w:sz w:val="24"/>
          <w:szCs w:val="24"/>
          <w:lang w:val="lt-LT"/>
        </w:rPr>
      </w:pPr>
      <w:r>
        <w:rPr>
          <w:sz w:val="24"/>
          <w:szCs w:val="24"/>
          <w:lang w:val="lt-LT"/>
        </w:rPr>
        <w:t xml:space="preserve">PATVIRTINTA </w:t>
      </w:r>
    </w:p>
    <w:p w14:paraId="660DAE3A" w14:textId="77777777" w:rsidR="004212C1" w:rsidRDefault="004212C1" w:rsidP="004212C1">
      <w:pPr>
        <w:ind w:firstLine="6096"/>
        <w:jc w:val="both"/>
        <w:rPr>
          <w:sz w:val="24"/>
          <w:szCs w:val="24"/>
          <w:lang w:val="lt-LT"/>
        </w:rPr>
      </w:pPr>
      <w:r>
        <w:rPr>
          <w:sz w:val="24"/>
          <w:szCs w:val="24"/>
          <w:lang w:val="lt-LT"/>
        </w:rPr>
        <w:t xml:space="preserve">Kupiškio rajono kultūros centro </w:t>
      </w:r>
    </w:p>
    <w:p w14:paraId="35E1C4A8" w14:textId="1C15E663" w:rsidR="004212C1" w:rsidRDefault="004212C1" w:rsidP="004212C1">
      <w:pPr>
        <w:ind w:firstLine="6096"/>
        <w:jc w:val="both"/>
        <w:rPr>
          <w:sz w:val="24"/>
          <w:szCs w:val="24"/>
          <w:lang w:val="lt-LT"/>
        </w:rPr>
      </w:pPr>
      <w:r>
        <w:rPr>
          <w:sz w:val="24"/>
          <w:szCs w:val="24"/>
          <w:lang w:val="lt-LT"/>
        </w:rPr>
        <w:t xml:space="preserve">direktoriaus 2021 m. </w:t>
      </w:r>
      <w:r w:rsidR="00E05B5A">
        <w:rPr>
          <w:sz w:val="24"/>
          <w:szCs w:val="24"/>
          <w:lang w:val="lt-LT"/>
        </w:rPr>
        <w:t>rugsėjo 15</w:t>
      </w:r>
      <w:r>
        <w:rPr>
          <w:sz w:val="24"/>
          <w:szCs w:val="24"/>
          <w:lang w:val="lt-LT"/>
        </w:rPr>
        <w:t xml:space="preserve"> d. </w:t>
      </w:r>
    </w:p>
    <w:p w14:paraId="314235DA" w14:textId="60100FD0" w:rsidR="004212C1" w:rsidRDefault="004212C1" w:rsidP="004212C1">
      <w:pPr>
        <w:ind w:firstLine="6096"/>
        <w:jc w:val="both"/>
        <w:rPr>
          <w:b/>
          <w:sz w:val="24"/>
          <w:szCs w:val="24"/>
          <w:lang w:val="lt-LT"/>
        </w:rPr>
      </w:pPr>
      <w:r>
        <w:rPr>
          <w:sz w:val="24"/>
          <w:szCs w:val="24"/>
          <w:lang w:val="lt-LT"/>
        </w:rPr>
        <w:t>įsakymu Nr. V-</w:t>
      </w:r>
      <w:r w:rsidR="00E05B5A">
        <w:rPr>
          <w:sz w:val="24"/>
          <w:szCs w:val="24"/>
          <w:lang w:val="lt-LT"/>
        </w:rPr>
        <w:t>71</w:t>
      </w:r>
    </w:p>
    <w:p w14:paraId="5418B759" w14:textId="77777777" w:rsidR="004212C1" w:rsidRDefault="004212C1" w:rsidP="004212C1">
      <w:pPr>
        <w:ind w:firstLine="1296"/>
        <w:jc w:val="both"/>
        <w:rPr>
          <w:b/>
          <w:sz w:val="24"/>
          <w:szCs w:val="24"/>
          <w:lang w:val="lt-LT"/>
        </w:rPr>
      </w:pPr>
    </w:p>
    <w:p w14:paraId="533EB24A" w14:textId="77777777" w:rsidR="004212C1" w:rsidRDefault="004212C1" w:rsidP="004212C1">
      <w:pPr>
        <w:ind w:firstLine="1296"/>
        <w:jc w:val="both"/>
        <w:rPr>
          <w:b/>
          <w:sz w:val="24"/>
          <w:szCs w:val="24"/>
          <w:lang w:val="lt-LT"/>
        </w:rPr>
      </w:pPr>
    </w:p>
    <w:p w14:paraId="274A9C5F" w14:textId="77777777" w:rsidR="004212C1" w:rsidRDefault="004212C1" w:rsidP="004212C1">
      <w:pPr>
        <w:ind w:firstLine="142"/>
        <w:jc w:val="center"/>
        <w:rPr>
          <w:b/>
          <w:sz w:val="28"/>
          <w:szCs w:val="28"/>
          <w:lang w:val="lt-LT"/>
        </w:rPr>
      </w:pPr>
      <w:r>
        <w:rPr>
          <w:b/>
          <w:sz w:val="28"/>
          <w:szCs w:val="28"/>
          <w:lang w:val="lt-LT"/>
        </w:rPr>
        <w:t>KUPIŠKIO RAJONO SAVIVALDYBĖS KULTŪROS CENTRO</w:t>
      </w:r>
    </w:p>
    <w:p w14:paraId="745DBA08" w14:textId="43167E68" w:rsidR="004212C1" w:rsidRDefault="004212C1" w:rsidP="004212C1">
      <w:pPr>
        <w:ind w:firstLine="142"/>
        <w:jc w:val="center"/>
        <w:rPr>
          <w:b/>
          <w:sz w:val="28"/>
          <w:szCs w:val="28"/>
          <w:lang w:val="lt-LT"/>
        </w:rPr>
      </w:pPr>
      <w:r>
        <w:rPr>
          <w:b/>
          <w:sz w:val="28"/>
          <w:szCs w:val="28"/>
          <w:lang w:val="lt-LT"/>
        </w:rPr>
        <w:t>KULTŪRINĖS VEIKLOS SENIŪNIJOSE SYRIAUS VEDĖJO</w:t>
      </w:r>
    </w:p>
    <w:p w14:paraId="4AB6B6B9" w14:textId="77777777" w:rsidR="004212C1" w:rsidRDefault="004212C1" w:rsidP="004212C1">
      <w:pPr>
        <w:pStyle w:val="Antrat2"/>
        <w:rPr>
          <w:b/>
          <w:bCs/>
          <w:szCs w:val="24"/>
        </w:rPr>
      </w:pPr>
      <w:r>
        <w:rPr>
          <w:b/>
          <w:bCs/>
          <w:sz w:val="28"/>
          <w:szCs w:val="28"/>
        </w:rPr>
        <w:t>PAREIGYBĖS APRAŠYMAS</w:t>
      </w:r>
    </w:p>
    <w:p w14:paraId="5E8CADBF" w14:textId="77777777" w:rsidR="004212C1" w:rsidRDefault="004212C1" w:rsidP="004212C1">
      <w:pPr>
        <w:ind w:firstLine="142"/>
        <w:jc w:val="center"/>
        <w:rPr>
          <w:b/>
          <w:lang w:val="lt-LT"/>
        </w:rPr>
      </w:pPr>
    </w:p>
    <w:p w14:paraId="55F270B8" w14:textId="77777777" w:rsidR="004212C1" w:rsidRDefault="004212C1" w:rsidP="004212C1">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50DB381B" w14:textId="77777777" w:rsidR="004212C1" w:rsidRDefault="004212C1" w:rsidP="004212C1">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050447EB" w14:textId="77777777" w:rsidR="004212C1" w:rsidRDefault="004212C1" w:rsidP="004212C1">
      <w:pPr>
        <w:spacing w:line="360" w:lineRule="auto"/>
        <w:ind w:left="420"/>
        <w:jc w:val="both"/>
      </w:pPr>
    </w:p>
    <w:p w14:paraId="1047A943" w14:textId="5719094C" w:rsidR="004212C1" w:rsidRDefault="004212C1" w:rsidP="004212C1">
      <w:pPr>
        <w:pStyle w:val="Default"/>
        <w:numPr>
          <w:ilvl w:val="0"/>
          <w:numId w:val="1"/>
        </w:numPr>
        <w:tabs>
          <w:tab w:val="left" w:pos="709"/>
          <w:tab w:val="left" w:pos="1418"/>
          <w:tab w:val="left" w:pos="1701"/>
        </w:tabs>
        <w:spacing w:line="360" w:lineRule="auto"/>
        <w:ind w:left="0" w:firstLine="1276"/>
        <w:jc w:val="both"/>
        <w:rPr>
          <w:color w:val="auto"/>
        </w:rPr>
      </w:pPr>
      <w:r>
        <w:t>Kupiškio rajono savivaldybės kultūros centro (toliau – Kultūros centro) Kultūrinės veiklos seniūnijose skyriaus vedėjo (toliau – vedėjas)</w:t>
      </w:r>
      <w:r>
        <w:rPr>
          <w:color w:val="auto"/>
        </w:rPr>
        <w:t xml:space="preserve"> yra</w:t>
      </w:r>
      <w:r>
        <w:rPr>
          <w:color w:val="auto"/>
          <w:lang w:val="en-US"/>
        </w:rPr>
        <w:t xml:space="preserve"> </w:t>
      </w:r>
      <w:r>
        <w:rPr>
          <w:color w:val="auto"/>
        </w:rPr>
        <w:t xml:space="preserve">kultūros ir meno darbuotojas, dirbantis pagal darbo sutartį ir gaunantis atlyginimą iš savivaldybės biudžeto. </w:t>
      </w:r>
    </w:p>
    <w:p w14:paraId="28352D3B" w14:textId="79F9F5A5" w:rsidR="004212C1" w:rsidRDefault="004212C1" w:rsidP="004212C1">
      <w:pPr>
        <w:pStyle w:val="Default"/>
        <w:numPr>
          <w:ilvl w:val="0"/>
          <w:numId w:val="1"/>
        </w:numPr>
        <w:tabs>
          <w:tab w:val="left" w:pos="1418"/>
          <w:tab w:val="left" w:pos="1701"/>
        </w:tabs>
        <w:spacing w:line="360" w:lineRule="auto"/>
        <w:ind w:hanging="361"/>
        <w:jc w:val="both"/>
        <w:rPr>
          <w:color w:val="auto"/>
        </w:rPr>
      </w:pPr>
      <w:r>
        <w:rPr>
          <w:color w:val="auto"/>
        </w:rPr>
        <w:t xml:space="preserve">Pareigybės kodas pagal Lietuvos profesijų klasifikatorių – </w:t>
      </w:r>
      <w:r w:rsidR="00160BC6">
        <w:rPr>
          <w:color w:val="auto"/>
        </w:rPr>
        <w:t>134906</w:t>
      </w:r>
      <w:bookmarkStart w:id="0" w:name="_GoBack"/>
      <w:bookmarkEnd w:id="0"/>
    </w:p>
    <w:p w14:paraId="1B150BA0" w14:textId="77777777" w:rsidR="004212C1" w:rsidRDefault="004212C1" w:rsidP="004212C1">
      <w:pPr>
        <w:numPr>
          <w:ilvl w:val="0"/>
          <w:numId w:val="1"/>
        </w:numPr>
        <w:tabs>
          <w:tab w:val="left" w:pos="709"/>
          <w:tab w:val="left" w:pos="1418"/>
          <w:tab w:val="left" w:pos="1701"/>
        </w:tabs>
        <w:suppressAutoHyphens w:val="0"/>
        <w:spacing w:line="360" w:lineRule="auto"/>
        <w:ind w:hanging="361"/>
        <w:jc w:val="both"/>
        <w:rPr>
          <w:rFonts w:eastAsia="Calibri"/>
          <w:sz w:val="24"/>
          <w:szCs w:val="24"/>
          <w:lang w:val="lt-LT" w:eastAsia="en-US"/>
        </w:rPr>
      </w:pPr>
      <w:r>
        <w:rPr>
          <w:rFonts w:eastAsia="Calibri"/>
          <w:sz w:val="24"/>
          <w:szCs w:val="24"/>
          <w:lang w:val="lt-LT" w:eastAsia="en-US"/>
        </w:rPr>
        <w:t>Pareigybės lygis – A2 lygis.</w:t>
      </w:r>
    </w:p>
    <w:p w14:paraId="116BAEC7" w14:textId="7F8D5D0B" w:rsidR="004212C1" w:rsidRDefault="004212C1" w:rsidP="004212C1">
      <w:pPr>
        <w:numPr>
          <w:ilvl w:val="0"/>
          <w:numId w:val="1"/>
        </w:numPr>
        <w:tabs>
          <w:tab w:val="left" w:pos="0"/>
          <w:tab w:val="left" w:pos="709"/>
          <w:tab w:val="left" w:pos="1418"/>
          <w:tab w:val="left" w:pos="1701"/>
        </w:tabs>
        <w:suppressAutoHyphens w:val="0"/>
        <w:spacing w:line="360" w:lineRule="auto"/>
        <w:ind w:left="0" w:firstLine="1276"/>
        <w:jc w:val="both"/>
        <w:rPr>
          <w:rFonts w:eastAsia="Calibri"/>
          <w:color w:val="FF0000"/>
          <w:sz w:val="24"/>
          <w:szCs w:val="24"/>
          <w:lang w:val="lt-LT" w:eastAsia="en-US"/>
        </w:rPr>
      </w:pPr>
      <w:r>
        <w:rPr>
          <w:rFonts w:eastAsia="Calibri"/>
          <w:sz w:val="24"/>
          <w:szCs w:val="24"/>
          <w:lang w:val="lt-LT" w:eastAsia="en-US"/>
        </w:rPr>
        <w:t>Vedėjo pareigybės paskirtis –</w:t>
      </w:r>
      <w:r>
        <w:rPr>
          <w:rFonts w:eastAsia="Calibri"/>
          <w:color w:val="FF0000"/>
          <w:sz w:val="24"/>
          <w:szCs w:val="24"/>
          <w:lang w:val="lt-LT" w:eastAsia="en-US"/>
        </w:rPr>
        <w:t xml:space="preserve"> </w:t>
      </w:r>
      <w:r>
        <w:rPr>
          <w:rFonts w:eastAsia="Calibri"/>
          <w:sz w:val="24"/>
          <w:szCs w:val="24"/>
          <w:lang w:val="lt-LT" w:eastAsia="en-US"/>
        </w:rPr>
        <w:t>Kultūros c</w:t>
      </w:r>
      <w:r>
        <w:rPr>
          <w:sz w:val="24"/>
          <w:szCs w:val="24"/>
          <w:lang w:val="lt-LT" w:eastAsia="lt-LT"/>
        </w:rPr>
        <w:t>entro</w:t>
      </w:r>
      <w:r>
        <w:rPr>
          <w:color w:val="000000"/>
          <w:sz w:val="24"/>
          <w:szCs w:val="24"/>
          <w:lang w:val="lt-LT" w:eastAsia="lt-LT"/>
        </w:rPr>
        <w:t xml:space="preserve"> padalinių funkcijoms, uždaviniams ir pareigoms vykdyti, organizuoti, planuoti, derinti ir kontroliuoti Kultūros centro padalinių kultūrinį darbą, mėgėjų meno veiklą. Planuoti, organizuoti ir įgyvendinti Kupiškio seniūni</w:t>
      </w:r>
      <w:r w:rsidR="00B37FF0">
        <w:rPr>
          <w:color w:val="000000"/>
          <w:sz w:val="24"/>
          <w:szCs w:val="24"/>
          <w:lang w:val="lt-LT" w:eastAsia="lt-LT"/>
        </w:rPr>
        <w:t>jų teritorijose esančių bendruomenių tradicinius</w:t>
      </w:r>
      <w:r>
        <w:rPr>
          <w:color w:val="000000"/>
          <w:sz w:val="24"/>
          <w:szCs w:val="24"/>
          <w:lang w:val="lt-LT" w:eastAsia="lt-LT"/>
        </w:rPr>
        <w:t xml:space="preserve"> renginius</w:t>
      </w:r>
      <w:r w:rsidR="00B37FF0">
        <w:rPr>
          <w:color w:val="000000"/>
          <w:sz w:val="24"/>
          <w:szCs w:val="24"/>
          <w:lang w:val="lt-LT" w:eastAsia="lt-LT"/>
        </w:rPr>
        <w:t>, pagal poreikį tenkinti jų kultūrinį poreikį.</w:t>
      </w:r>
    </w:p>
    <w:p w14:paraId="6B1CBDDD" w14:textId="77777777" w:rsidR="004212C1" w:rsidRDefault="004212C1" w:rsidP="004212C1">
      <w:pPr>
        <w:spacing w:line="360" w:lineRule="auto"/>
        <w:ind w:firstLine="142"/>
        <w:jc w:val="center"/>
        <w:rPr>
          <w:b/>
          <w:lang w:val="lt-LT"/>
        </w:rPr>
      </w:pPr>
    </w:p>
    <w:p w14:paraId="48ACC29E" w14:textId="77777777" w:rsidR="004212C1" w:rsidRDefault="004212C1" w:rsidP="004212C1">
      <w:pPr>
        <w:spacing w:line="360" w:lineRule="auto"/>
        <w:ind w:firstLine="142"/>
        <w:jc w:val="center"/>
        <w:rPr>
          <w:b/>
          <w:sz w:val="24"/>
          <w:szCs w:val="24"/>
          <w:lang w:val="lt-LT"/>
        </w:rPr>
      </w:pPr>
      <w:r>
        <w:rPr>
          <w:b/>
          <w:sz w:val="24"/>
          <w:szCs w:val="24"/>
          <w:lang w:val="lt-LT"/>
        </w:rPr>
        <w:t>II SKYRIUS</w:t>
      </w:r>
    </w:p>
    <w:p w14:paraId="26B300A4" w14:textId="77777777" w:rsidR="004212C1" w:rsidRDefault="004212C1" w:rsidP="004212C1">
      <w:pPr>
        <w:spacing w:line="360" w:lineRule="auto"/>
        <w:jc w:val="center"/>
        <w:rPr>
          <w:b/>
          <w:sz w:val="24"/>
          <w:szCs w:val="24"/>
          <w:lang w:val="lt-LT"/>
        </w:rPr>
      </w:pPr>
      <w:r>
        <w:rPr>
          <w:b/>
          <w:sz w:val="24"/>
          <w:szCs w:val="24"/>
          <w:lang w:val="lt-LT"/>
        </w:rPr>
        <w:t>BENDROSIOS NUOSTATOS</w:t>
      </w:r>
    </w:p>
    <w:p w14:paraId="3C2C53DE" w14:textId="77777777" w:rsidR="004212C1" w:rsidRDefault="004212C1" w:rsidP="004212C1">
      <w:pPr>
        <w:spacing w:line="360" w:lineRule="auto"/>
        <w:ind w:left="862"/>
        <w:rPr>
          <w:b/>
          <w:lang w:val="lt-LT"/>
        </w:rPr>
      </w:pPr>
    </w:p>
    <w:p w14:paraId="0B9A3FA6" w14:textId="7717E259" w:rsidR="004212C1" w:rsidRDefault="00B37FF0" w:rsidP="004212C1">
      <w:pPr>
        <w:pStyle w:val="Sraopastraipa"/>
        <w:numPr>
          <w:ilvl w:val="0"/>
          <w:numId w:val="1"/>
        </w:numPr>
        <w:tabs>
          <w:tab w:val="left" w:pos="851"/>
          <w:tab w:val="left" w:pos="1843"/>
        </w:tabs>
        <w:spacing w:line="360" w:lineRule="auto"/>
        <w:ind w:left="0" w:firstLine="1276"/>
        <w:jc w:val="both"/>
        <w:rPr>
          <w:b/>
        </w:rPr>
      </w:pPr>
      <w:r>
        <w:t>Vedėjas</w:t>
      </w:r>
      <w:r w:rsidR="004212C1">
        <w:t xml:space="preserve"> tiesiogiai pavaldus Kultūros centro direktori</w:t>
      </w:r>
      <w:r>
        <w:t>aus pavaduotojui kultūrai.</w:t>
      </w:r>
    </w:p>
    <w:p w14:paraId="3788682C" w14:textId="2D7F7C7A" w:rsidR="004212C1" w:rsidRDefault="00B37FF0" w:rsidP="004212C1">
      <w:pPr>
        <w:numPr>
          <w:ilvl w:val="0"/>
          <w:numId w:val="1"/>
        </w:numPr>
        <w:tabs>
          <w:tab w:val="left" w:pos="851"/>
          <w:tab w:val="left" w:pos="1843"/>
        </w:tabs>
        <w:suppressAutoHyphens w:val="0"/>
        <w:spacing w:line="360" w:lineRule="auto"/>
        <w:ind w:left="0" w:firstLine="1276"/>
        <w:jc w:val="both"/>
        <w:rPr>
          <w:sz w:val="24"/>
          <w:szCs w:val="24"/>
          <w:lang w:val="lt-LT"/>
        </w:rPr>
      </w:pPr>
      <w:r>
        <w:rPr>
          <w:color w:val="000000"/>
          <w:sz w:val="24"/>
          <w:szCs w:val="24"/>
          <w:lang w:val="lt-LT"/>
        </w:rPr>
        <w:t>Vedėją</w:t>
      </w:r>
      <w:r w:rsidR="004212C1">
        <w:rPr>
          <w:color w:val="000000"/>
          <w:sz w:val="24"/>
          <w:szCs w:val="24"/>
          <w:lang w:val="lt-LT"/>
        </w:rPr>
        <w:t xml:space="preserve"> priima į darbą konkurso būdu ir iš jo atleidžia, su darbo santykiais susijusių išmokų dydį nustato, atlieka kasmetinį vertinimą, premijavimą ir kt. Kultūros centro direktorius</w:t>
      </w:r>
      <w:r w:rsidR="004212C1">
        <w:rPr>
          <w:sz w:val="24"/>
          <w:szCs w:val="24"/>
          <w:lang w:val="lt-LT"/>
        </w:rPr>
        <w:t>.</w:t>
      </w:r>
    </w:p>
    <w:p w14:paraId="0711218D" w14:textId="79874B04" w:rsidR="004212C1" w:rsidRDefault="004212C1" w:rsidP="004212C1">
      <w:pPr>
        <w:pStyle w:val="Sraopastraipa"/>
        <w:numPr>
          <w:ilvl w:val="0"/>
          <w:numId w:val="1"/>
        </w:numPr>
        <w:tabs>
          <w:tab w:val="left" w:pos="851"/>
          <w:tab w:val="left" w:pos="1843"/>
        </w:tabs>
        <w:spacing w:line="360" w:lineRule="auto"/>
        <w:ind w:left="0" w:firstLine="1276"/>
        <w:jc w:val="both"/>
      </w:pPr>
      <w:r>
        <w:t xml:space="preserve">Keičiantis </w:t>
      </w:r>
      <w:r w:rsidR="00B37FF0">
        <w:t>Vedėjui</w:t>
      </w:r>
      <w:r>
        <w:t xml:space="preserve"> inventorius ir kitas jam priskirtas turtas bei dokumentai perduodami priimančiajam pagal aktą, kurį surašo tam tikslui sudaryta ir Kupiškio kultūros centro direktoriaus įsakymu patvirtinta komisija.</w:t>
      </w:r>
    </w:p>
    <w:p w14:paraId="3740CF3A" w14:textId="4A4156AB" w:rsidR="004212C1" w:rsidRDefault="00B37FF0" w:rsidP="004212C1">
      <w:pPr>
        <w:pStyle w:val="Sraopastraipa"/>
        <w:numPr>
          <w:ilvl w:val="0"/>
          <w:numId w:val="1"/>
        </w:numPr>
        <w:tabs>
          <w:tab w:val="left" w:pos="851"/>
          <w:tab w:val="left" w:pos="1843"/>
        </w:tabs>
        <w:spacing w:line="360" w:lineRule="auto"/>
        <w:ind w:left="0" w:firstLine="1276"/>
        <w:jc w:val="both"/>
        <w:rPr>
          <w:b/>
        </w:rPr>
      </w:pPr>
      <w:r>
        <w:t>Vedėjui</w:t>
      </w:r>
      <w:r w:rsidR="004212C1">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4C5AB5F7" w14:textId="67F233DE" w:rsidR="004212C1" w:rsidRDefault="00B37FF0" w:rsidP="004212C1">
      <w:pPr>
        <w:pStyle w:val="Sraopastraipa"/>
        <w:numPr>
          <w:ilvl w:val="0"/>
          <w:numId w:val="1"/>
        </w:numPr>
        <w:tabs>
          <w:tab w:val="left" w:pos="851"/>
          <w:tab w:val="left" w:pos="1843"/>
        </w:tabs>
        <w:spacing w:line="360" w:lineRule="auto"/>
        <w:ind w:left="0" w:firstLine="1276"/>
        <w:jc w:val="both"/>
        <w:rPr>
          <w:b/>
        </w:rPr>
      </w:pPr>
      <w:r>
        <w:lastRenderedPageBreak/>
        <w:t>Vedėjas</w:t>
      </w:r>
      <w:r w:rsidR="004212C1">
        <w:t xml:space="preserve"> savo darbe</w:t>
      </w:r>
      <w:r w:rsidR="004212C1">
        <w:rPr>
          <w:b/>
        </w:rPr>
        <w:t xml:space="preserve"> </w:t>
      </w:r>
      <w:r w:rsidR="004212C1">
        <w:t>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p>
    <w:p w14:paraId="4F03B306" w14:textId="77777777" w:rsidR="004212C1" w:rsidRDefault="004212C1" w:rsidP="004212C1">
      <w:pPr>
        <w:tabs>
          <w:tab w:val="left" w:pos="1843"/>
        </w:tabs>
        <w:spacing w:line="360" w:lineRule="auto"/>
        <w:ind w:firstLine="1276"/>
        <w:jc w:val="both"/>
        <w:rPr>
          <w:b/>
          <w:sz w:val="24"/>
          <w:szCs w:val="24"/>
          <w:lang w:val="lt-LT"/>
        </w:rPr>
      </w:pPr>
    </w:p>
    <w:p w14:paraId="5BF7D567" w14:textId="77777777" w:rsidR="004212C1" w:rsidRDefault="004212C1" w:rsidP="004212C1">
      <w:pPr>
        <w:spacing w:line="360" w:lineRule="auto"/>
        <w:jc w:val="center"/>
        <w:rPr>
          <w:b/>
          <w:sz w:val="24"/>
          <w:szCs w:val="24"/>
          <w:lang w:val="lt-LT"/>
        </w:rPr>
      </w:pPr>
      <w:r>
        <w:rPr>
          <w:b/>
          <w:sz w:val="24"/>
          <w:szCs w:val="24"/>
          <w:lang w:val="lt-LT"/>
        </w:rPr>
        <w:t>III SKYRIUS</w:t>
      </w:r>
    </w:p>
    <w:p w14:paraId="4DC2C3A8" w14:textId="77777777" w:rsidR="004212C1" w:rsidRDefault="004212C1" w:rsidP="004212C1">
      <w:pPr>
        <w:spacing w:line="360" w:lineRule="auto"/>
        <w:jc w:val="center"/>
        <w:rPr>
          <w:b/>
          <w:sz w:val="24"/>
          <w:szCs w:val="24"/>
          <w:lang w:val="lt-LT"/>
        </w:rPr>
      </w:pPr>
      <w:r>
        <w:rPr>
          <w:b/>
          <w:sz w:val="24"/>
          <w:szCs w:val="24"/>
          <w:lang w:val="lt-LT"/>
        </w:rPr>
        <w:t xml:space="preserve">SPECIALIEJI REIKALAVIMAI </w:t>
      </w:r>
      <w:r>
        <w:rPr>
          <w:b/>
          <w:sz w:val="24"/>
          <w:szCs w:val="24"/>
        </w:rPr>
        <w:t>ŠIAS PAREIGAS EINANČIAM DARBUOTOJUI</w:t>
      </w:r>
    </w:p>
    <w:p w14:paraId="43D8EBCF" w14:textId="77777777" w:rsidR="004212C1" w:rsidRDefault="004212C1" w:rsidP="004212C1">
      <w:pPr>
        <w:spacing w:line="360" w:lineRule="auto"/>
        <w:jc w:val="both"/>
        <w:rPr>
          <w:b/>
          <w:sz w:val="24"/>
          <w:szCs w:val="24"/>
          <w:lang w:val="lt-LT"/>
        </w:rPr>
      </w:pPr>
    </w:p>
    <w:p w14:paraId="73DB2DA0"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color w:val="000000"/>
          <w:sz w:val="24"/>
          <w:szCs w:val="24"/>
          <w:lang w:val="lt-LT" w:eastAsia="lt-LT"/>
        </w:rPr>
        <w:t xml:space="preserve">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3A7253A1"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color w:val="000000"/>
          <w:sz w:val="24"/>
          <w:szCs w:val="24"/>
          <w:lang w:val="lt-LT" w:eastAsia="lt-LT"/>
        </w:rPr>
        <w:t xml:space="preserve">Turėti trejų metų darbo patirties kultūrinio darbo vadybos ar jam prilygintoje srityje. </w:t>
      </w:r>
    </w:p>
    <w:p w14:paraId="4EFF0EBF"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sz w:val="24"/>
          <w:szCs w:val="24"/>
          <w:lang w:val="lt-LT"/>
        </w:rPr>
        <w:t xml:space="preserve">Būti susipažinęs su Kultūros centrų įstatymu, Valstybės ir savivaldybės kultūros centrų ir meno darbuotojų atestavimo nuostatais, kultūros centrų akreditavimo tvarkos nuostatais, LR autorinių teisių ir gretutinių teisių įstatymu, LR dainų švenčių įstatymu </w:t>
      </w:r>
      <w:r>
        <w:rPr>
          <w:rFonts w:eastAsia="Calibri"/>
          <w:sz w:val="24"/>
          <w:szCs w:val="24"/>
          <w:lang w:val="lt-LT" w:eastAsia="en-US"/>
        </w:rPr>
        <w:t>bei kitais su vykdomomis funkcijomis susijusiais teisės aktais ir sugebėti juos pritaikyti praktikoje.</w:t>
      </w:r>
    </w:p>
    <w:p w14:paraId="29E58543"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sz w:val="24"/>
          <w:szCs w:val="24"/>
          <w:lang w:val="lt-LT"/>
        </w:rPr>
        <w:t>Žinoti Kupiškio rajono savivaldybės vykdomą kultūros politiką, Lietuvos kultūros ministerijos ir Liaudies kultūros centro vykdomas programas, susijusias su regionų kultūra.</w:t>
      </w:r>
    </w:p>
    <w:p w14:paraId="653626F1"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color w:val="000000"/>
          <w:sz w:val="24"/>
          <w:szCs w:val="24"/>
          <w:lang w:val="lt-LT" w:eastAsia="lt-LT"/>
        </w:rPr>
        <w:t xml:space="preserve">Išmanyti raštvedybos taisykles, sklandžiai, taisyklinga valstybine kalba dėstyti mintis raštu ir žodžiu. </w:t>
      </w:r>
    </w:p>
    <w:p w14:paraId="6980CFF4" w14:textId="77777777" w:rsidR="004212C1" w:rsidRDefault="004212C1" w:rsidP="004212C1">
      <w:pPr>
        <w:numPr>
          <w:ilvl w:val="0"/>
          <w:numId w:val="1"/>
        </w:numPr>
        <w:tabs>
          <w:tab w:val="left" w:pos="851"/>
          <w:tab w:val="left" w:pos="1701"/>
        </w:tabs>
        <w:suppressAutoHyphens w:val="0"/>
        <w:autoSpaceDE w:val="0"/>
        <w:autoSpaceDN w:val="0"/>
        <w:adjustRightInd w:val="0"/>
        <w:spacing w:line="360" w:lineRule="auto"/>
        <w:ind w:left="0" w:firstLine="1276"/>
        <w:jc w:val="both"/>
        <w:rPr>
          <w:color w:val="000000"/>
          <w:sz w:val="24"/>
          <w:szCs w:val="24"/>
          <w:lang w:val="lt-LT" w:eastAsia="lt-LT"/>
        </w:rPr>
      </w:pPr>
      <w:r>
        <w:rPr>
          <w:color w:val="000000"/>
          <w:sz w:val="24"/>
          <w:szCs w:val="24"/>
          <w:lang w:val="lt-LT" w:eastAsia="lt-LT"/>
        </w:rPr>
        <w:t xml:space="preserve">Turėti gerus darbo kompiuteriu (MS Office: MS Word, MS Excel, MS Power </w:t>
      </w:r>
      <w:proofErr w:type="spellStart"/>
      <w:r>
        <w:rPr>
          <w:color w:val="000000"/>
          <w:sz w:val="24"/>
          <w:szCs w:val="24"/>
          <w:lang w:val="lt-LT" w:eastAsia="lt-LT"/>
        </w:rPr>
        <w:t>Point</w:t>
      </w:r>
      <w:proofErr w:type="spellEnd"/>
      <w:r>
        <w:rPr>
          <w:color w:val="000000"/>
          <w:sz w:val="24"/>
          <w:szCs w:val="24"/>
          <w:lang w:val="lt-LT" w:eastAsia="lt-LT"/>
        </w:rPr>
        <w:t xml:space="preserve">, Internet Explorer, Acrobat </w:t>
      </w:r>
      <w:proofErr w:type="spellStart"/>
      <w:r>
        <w:rPr>
          <w:color w:val="000000"/>
          <w:sz w:val="24"/>
          <w:szCs w:val="24"/>
          <w:lang w:val="lt-LT" w:eastAsia="lt-LT"/>
        </w:rPr>
        <w:t>Reader</w:t>
      </w:r>
      <w:proofErr w:type="spellEnd"/>
      <w:r>
        <w:rPr>
          <w:color w:val="000000"/>
          <w:sz w:val="24"/>
          <w:szCs w:val="24"/>
          <w:lang w:val="lt-LT" w:eastAsia="lt-LT"/>
        </w:rPr>
        <w:t xml:space="preserve">) įgūdžius. </w:t>
      </w:r>
    </w:p>
    <w:p w14:paraId="0DB6ACC5" w14:textId="77777777" w:rsidR="004212C1" w:rsidRDefault="004212C1" w:rsidP="004212C1">
      <w:pPr>
        <w:numPr>
          <w:ilvl w:val="0"/>
          <w:numId w:val="1"/>
        </w:numPr>
        <w:tabs>
          <w:tab w:val="left" w:pos="1701"/>
        </w:tabs>
        <w:suppressAutoHyphens w:val="0"/>
        <w:autoSpaceDE w:val="0"/>
        <w:autoSpaceDN w:val="0"/>
        <w:adjustRightInd w:val="0"/>
        <w:spacing w:after="27" w:line="360" w:lineRule="auto"/>
        <w:ind w:hanging="361"/>
        <w:jc w:val="both"/>
        <w:rPr>
          <w:color w:val="000000"/>
          <w:sz w:val="24"/>
          <w:szCs w:val="24"/>
          <w:lang w:val="lt-LT" w:eastAsia="lt-LT"/>
        </w:rPr>
      </w:pPr>
      <w:r>
        <w:rPr>
          <w:color w:val="000000"/>
          <w:sz w:val="24"/>
          <w:szCs w:val="24"/>
          <w:lang w:val="lt-LT" w:eastAsia="lt-LT"/>
        </w:rPr>
        <w:t xml:space="preserve">Mokėti užsienio kalbą (anglų, rusų). </w:t>
      </w:r>
    </w:p>
    <w:p w14:paraId="340EAEF9" w14:textId="77777777" w:rsidR="004212C1" w:rsidRDefault="004212C1" w:rsidP="004212C1">
      <w:pPr>
        <w:numPr>
          <w:ilvl w:val="0"/>
          <w:numId w:val="1"/>
        </w:numPr>
        <w:tabs>
          <w:tab w:val="left" w:pos="1701"/>
        </w:tabs>
        <w:suppressAutoHyphens w:val="0"/>
        <w:autoSpaceDE w:val="0"/>
        <w:autoSpaceDN w:val="0"/>
        <w:adjustRightInd w:val="0"/>
        <w:spacing w:line="360" w:lineRule="auto"/>
        <w:ind w:hanging="361"/>
        <w:jc w:val="both"/>
        <w:rPr>
          <w:color w:val="000000"/>
          <w:sz w:val="24"/>
          <w:szCs w:val="24"/>
          <w:lang w:val="lt-LT" w:eastAsia="lt-LT"/>
        </w:rPr>
      </w:pPr>
      <w:r>
        <w:rPr>
          <w:color w:val="000000"/>
          <w:sz w:val="24"/>
          <w:szCs w:val="24"/>
          <w:lang w:val="lt-LT" w:eastAsia="lt-LT"/>
        </w:rPr>
        <w:t xml:space="preserve">Išmanyti mėgėjų meno kolektyvų veiklą. </w:t>
      </w:r>
    </w:p>
    <w:p w14:paraId="325B6325" w14:textId="77777777" w:rsidR="004212C1" w:rsidRDefault="004212C1" w:rsidP="004212C1">
      <w:pPr>
        <w:numPr>
          <w:ilvl w:val="0"/>
          <w:numId w:val="1"/>
        </w:numPr>
        <w:tabs>
          <w:tab w:val="left" w:pos="1701"/>
        </w:tabs>
        <w:suppressAutoHyphens w:val="0"/>
        <w:autoSpaceDE w:val="0"/>
        <w:autoSpaceDN w:val="0"/>
        <w:adjustRightInd w:val="0"/>
        <w:spacing w:line="360" w:lineRule="auto"/>
        <w:ind w:hanging="361"/>
        <w:jc w:val="both"/>
        <w:rPr>
          <w:color w:val="000000"/>
          <w:sz w:val="24"/>
          <w:szCs w:val="24"/>
          <w:lang w:val="lt-LT" w:eastAsia="lt-LT"/>
        </w:rPr>
      </w:pPr>
      <w:r>
        <w:rPr>
          <w:sz w:val="24"/>
          <w:szCs w:val="24"/>
          <w:lang w:val="lt-LT"/>
        </w:rPr>
        <w:t xml:space="preserve">Gebėti: </w:t>
      </w:r>
    </w:p>
    <w:p w14:paraId="601D7BEB" w14:textId="77777777" w:rsidR="00B37FF0" w:rsidRDefault="004212C1" w:rsidP="00B37FF0">
      <w:pPr>
        <w:numPr>
          <w:ilvl w:val="1"/>
          <w:numId w:val="1"/>
        </w:numPr>
        <w:tabs>
          <w:tab w:val="left" w:pos="0"/>
          <w:tab w:val="left" w:pos="142"/>
          <w:tab w:val="left" w:pos="426"/>
          <w:tab w:val="left" w:pos="1843"/>
          <w:tab w:val="left" w:pos="2127"/>
        </w:tabs>
        <w:spacing w:line="360" w:lineRule="auto"/>
        <w:ind w:left="0" w:firstLine="1560"/>
        <w:jc w:val="both"/>
        <w:rPr>
          <w:sz w:val="24"/>
          <w:szCs w:val="24"/>
          <w:lang w:val="lt-LT"/>
        </w:rPr>
      </w:pPr>
      <w:r>
        <w:rPr>
          <w:sz w:val="24"/>
          <w:szCs w:val="24"/>
          <w:lang w:val="lt-LT"/>
        </w:rPr>
        <w:t>rasti sprendimus problemoms, kurioms išspręsti reikia patirties, plačių ir nuodugnių atitinkamos srities žinių;</w:t>
      </w:r>
    </w:p>
    <w:p w14:paraId="6245CB3B" w14:textId="77777777" w:rsidR="00B37FF0" w:rsidRDefault="004212C1" w:rsidP="00B37FF0">
      <w:pPr>
        <w:numPr>
          <w:ilvl w:val="1"/>
          <w:numId w:val="1"/>
        </w:numPr>
        <w:tabs>
          <w:tab w:val="left" w:pos="0"/>
          <w:tab w:val="left" w:pos="142"/>
          <w:tab w:val="left" w:pos="426"/>
          <w:tab w:val="left" w:pos="1843"/>
          <w:tab w:val="left" w:pos="2127"/>
        </w:tabs>
        <w:spacing w:line="360" w:lineRule="auto"/>
        <w:ind w:left="0" w:firstLine="1560"/>
        <w:jc w:val="both"/>
        <w:rPr>
          <w:sz w:val="24"/>
          <w:szCs w:val="24"/>
          <w:lang w:val="lt-LT"/>
        </w:rPr>
      </w:pPr>
      <w:r w:rsidRPr="00B37FF0">
        <w:rPr>
          <w:sz w:val="24"/>
          <w:szCs w:val="24"/>
          <w:lang w:val="lt-LT"/>
        </w:rPr>
        <w:t xml:space="preserve">analizuoti ir apibendrinti pateiktą medžiagą; </w:t>
      </w:r>
    </w:p>
    <w:p w14:paraId="238C20E4" w14:textId="77777777" w:rsidR="00B37FF0" w:rsidRDefault="004212C1" w:rsidP="00B37FF0">
      <w:pPr>
        <w:numPr>
          <w:ilvl w:val="1"/>
          <w:numId w:val="1"/>
        </w:numPr>
        <w:tabs>
          <w:tab w:val="left" w:pos="0"/>
          <w:tab w:val="left" w:pos="142"/>
          <w:tab w:val="left" w:pos="426"/>
          <w:tab w:val="left" w:pos="1843"/>
          <w:tab w:val="left" w:pos="2127"/>
        </w:tabs>
        <w:spacing w:line="360" w:lineRule="auto"/>
        <w:ind w:left="0" w:firstLine="1560"/>
        <w:jc w:val="both"/>
        <w:rPr>
          <w:sz w:val="24"/>
          <w:szCs w:val="24"/>
          <w:lang w:val="lt-LT"/>
        </w:rPr>
      </w:pPr>
      <w:r w:rsidRPr="00B37FF0">
        <w:rPr>
          <w:sz w:val="24"/>
          <w:szCs w:val="24"/>
          <w:lang w:val="lt-LT"/>
        </w:rPr>
        <w:lastRenderedPageBreak/>
        <w:t xml:space="preserve">bendradarbiauti su kitų įstaigų valstybės tarnautojais būtinais funkcijoms atlikti klausimais; </w:t>
      </w:r>
    </w:p>
    <w:p w14:paraId="310B81F7" w14:textId="77777777" w:rsidR="00B37FF0" w:rsidRDefault="004212C1" w:rsidP="00B37FF0">
      <w:pPr>
        <w:numPr>
          <w:ilvl w:val="1"/>
          <w:numId w:val="1"/>
        </w:numPr>
        <w:tabs>
          <w:tab w:val="left" w:pos="0"/>
          <w:tab w:val="left" w:pos="142"/>
          <w:tab w:val="left" w:pos="426"/>
          <w:tab w:val="left" w:pos="1843"/>
          <w:tab w:val="left" w:pos="2127"/>
        </w:tabs>
        <w:spacing w:line="360" w:lineRule="auto"/>
        <w:ind w:left="0" w:firstLine="1560"/>
        <w:jc w:val="both"/>
        <w:rPr>
          <w:sz w:val="24"/>
          <w:szCs w:val="24"/>
          <w:lang w:val="lt-LT"/>
        </w:rPr>
      </w:pPr>
      <w:r w:rsidRPr="00B37FF0">
        <w:rPr>
          <w:sz w:val="24"/>
          <w:szCs w:val="24"/>
          <w:lang w:val="lt-LT"/>
        </w:rPr>
        <w:t xml:space="preserve">betarpiškai bendrauti su gyventojais, privataus verslo atstovais; </w:t>
      </w:r>
    </w:p>
    <w:p w14:paraId="03C843B4" w14:textId="79E0683A" w:rsidR="004212C1" w:rsidRPr="00B37FF0" w:rsidRDefault="004212C1" w:rsidP="00B37FF0">
      <w:pPr>
        <w:numPr>
          <w:ilvl w:val="1"/>
          <w:numId w:val="1"/>
        </w:numPr>
        <w:tabs>
          <w:tab w:val="left" w:pos="0"/>
          <w:tab w:val="left" w:pos="142"/>
          <w:tab w:val="left" w:pos="426"/>
          <w:tab w:val="left" w:pos="1843"/>
          <w:tab w:val="left" w:pos="2127"/>
        </w:tabs>
        <w:spacing w:line="360" w:lineRule="auto"/>
        <w:ind w:left="0" w:firstLine="1560"/>
        <w:jc w:val="both"/>
        <w:rPr>
          <w:sz w:val="24"/>
          <w:szCs w:val="24"/>
          <w:lang w:val="lt-LT"/>
        </w:rPr>
      </w:pPr>
      <w:r w:rsidRPr="00B37FF0">
        <w:rPr>
          <w:sz w:val="24"/>
          <w:szCs w:val="24"/>
          <w:lang w:val="lt-LT"/>
        </w:rPr>
        <w:t xml:space="preserve">dirbti komandoje; </w:t>
      </w:r>
    </w:p>
    <w:p w14:paraId="34DA05BE" w14:textId="77777777" w:rsidR="004212C1" w:rsidRDefault="004212C1" w:rsidP="004212C1">
      <w:pPr>
        <w:numPr>
          <w:ilvl w:val="0"/>
          <w:numId w:val="1"/>
        </w:numPr>
        <w:tabs>
          <w:tab w:val="left" w:pos="0"/>
          <w:tab w:val="left" w:pos="142"/>
          <w:tab w:val="left" w:pos="426"/>
          <w:tab w:val="left" w:pos="1843"/>
        </w:tabs>
        <w:spacing w:line="360" w:lineRule="auto"/>
        <w:ind w:left="0" w:firstLine="1276"/>
        <w:jc w:val="both"/>
        <w:rPr>
          <w:sz w:val="24"/>
          <w:szCs w:val="24"/>
          <w:lang w:val="lt-LT"/>
        </w:rPr>
      </w:pPr>
      <w:r>
        <w:rPr>
          <w:sz w:val="24"/>
          <w:szCs w:val="24"/>
          <w:lang w:val="lt-LT"/>
        </w:rPr>
        <w:t xml:space="preserve">Turėti įgūdžių strateginio planavimo, kultūros politikos srityse. </w:t>
      </w:r>
    </w:p>
    <w:p w14:paraId="2B1B0A17" w14:textId="77777777" w:rsidR="004212C1" w:rsidRDefault="004212C1" w:rsidP="004212C1">
      <w:pPr>
        <w:numPr>
          <w:ilvl w:val="0"/>
          <w:numId w:val="1"/>
        </w:numPr>
        <w:tabs>
          <w:tab w:val="left" w:pos="0"/>
          <w:tab w:val="left" w:pos="142"/>
          <w:tab w:val="left" w:pos="426"/>
          <w:tab w:val="left" w:pos="1843"/>
        </w:tabs>
        <w:spacing w:line="360" w:lineRule="auto"/>
        <w:ind w:left="0" w:firstLine="1276"/>
        <w:jc w:val="both"/>
        <w:rPr>
          <w:sz w:val="24"/>
          <w:szCs w:val="24"/>
          <w:lang w:val="lt-LT"/>
        </w:rPr>
      </w:pPr>
      <w:r>
        <w:rPr>
          <w:sz w:val="24"/>
          <w:szCs w:val="24"/>
          <w:lang w:val="lt-LT"/>
        </w:rPr>
        <w:t>Žinoti darbų saugos, priešgaisrinės saugos, elektrosaugos reikalavimus ir jų laikytis.</w:t>
      </w:r>
    </w:p>
    <w:p w14:paraId="475ED372" w14:textId="77777777" w:rsidR="004212C1" w:rsidRDefault="004212C1" w:rsidP="004212C1">
      <w:pPr>
        <w:numPr>
          <w:ilvl w:val="0"/>
          <w:numId w:val="1"/>
        </w:numPr>
        <w:tabs>
          <w:tab w:val="left" w:pos="0"/>
          <w:tab w:val="left" w:pos="142"/>
          <w:tab w:val="left" w:pos="426"/>
          <w:tab w:val="left" w:pos="1843"/>
        </w:tabs>
        <w:spacing w:line="360" w:lineRule="auto"/>
        <w:ind w:left="0" w:firstLine="1276"/>
        <w:jc w:val="both"/>
        <w:rPr>
          <w:sz w:val="24"/>
          <w:szCs w:val="24"/>
          <w:lang w:val="lt-LT"/>
        </w:rPr>
      </w:pPr>
      <w:r>
        <w:rPr>
          <w:sz w:val="24"/>
          <w:szCs w:val="24"/>
          <w:lang w:val="lt-LT"/>
        </w:rPr>
        <w:t xml:space="preserve">Mokėti prognozuoti kultūrinės rinkos raidos perspektyvas. </w:t>
      </w:r>
    </w:p>
    <w:p w14:paraId="1BE29402" w14:textId="77777777" w:rsidR="004212C1" w:rsidRDefault="004212C1" w:rsidP="004212C1">
      <w:pPr>
        <w:numPr>
          <w:ilvl w:val="0"/>
          <w:numId w:val="1"/>
        </w:numPr>
        <w:tabs>
          <w:tab w:val="left" w:pos="0"/>
          <w:tab w:val="left" w:pos="142"/>
          <w:tab w:val="left" w:pos="426"/>
          <w:tab w:val="left" w:pos="1843"/>
        </w:tabs>
        <w:spacing w:line="360" w:lineRule="auto"/>
        <w:ind w:left="0" w:firstLine="1276"/>
        <w:jc w:val="both"/>
        <w:rPr>
          <w:sz w:val="24"/>
          <w:szCs w:val="24"/>
          <w:lang w:val="lt-LT"/>
        </w:rPr>
      </w:pPr>
      <w:r>
        <w:rPr>
          <w:sz w:val="24"/>
          <w:szCs w:val="24"/>
          <w:lang w:val="lt-LT"/>
        </w:rPr>
        <w:t xml:space="preserve">Būti kūrybišku, komunikabiliu, iniciatyviu, pareigingu. </w:t>
      </w:r>
    </w:p>
    <w:p w14:paraId="5E54D12A" w14:textId="77777777" w:rsidR="004212C1" w:rsidRDefault="004212C1" w:rsidP="004212C1">
      <w:pPr>
        <w:numPr>
          <w:ilvl w:val="0"/>
          <w:numId w:val="1"/>
        </w:numPr>
        <w:tabs>
          <w:tab w:val="left" w:pos="0"/>
          <w:tab w:val="left" w:pos="142"/>
          <w:tab w:val="left" w:pos="426"/>
          <w:tab w:val="left" w:pos="1843"/>
        </w:tabs>
        <w:spacing w:line="360" w:lineRule="auto"/>
        <w:ind w:left="0" w:firstLine="1276"/>
        <w:jc w:val="both"/>
        <w:rPr>
          <w:sz w:val="24"/>
          <w:szCs w:val="24"/>
          <w:lang w:val="lt-LT"/>
        </w:rPr>
      </w:pPr>
      <w:r>
        <w:rPr>
          <w:sz w:val="24"/>
          <w:szCs w:val="24"/>
          <w:lang w:val="lt-LT"/>
        </w:rPr>
        <w:t xml:space="preserve">Elgesiu ir veikla nepažeisti etikos principų ir taisyklių. </w:t>
      </w:r>
    </w:p>
    <w:p w14:paraId="76E91A30" w14:textId="77777777" w:rsidR="004212C1" w:rsidRDefault="004212C1" w:rsidP="004212C1">
      <w:pPr>
        <w:spacing w:line="360" w:lineRule="auto"/>
        <w:jc w:val="both"/>
        <w:rPr>
          <w:sz w:val="24"/>
          <w:szCs w:val="24"/>
          <w:lang w:val="lt-LT"/>
        </w:rPr>
      </w:pPr>
    </w:p>
    <w:p w14:paraId="679E8CC9" w14:textId="77777777" w:rsidR="004212C1" w:rsidRDefault="004212C1" w:rsidP="004212C1">
      <w:pPr>
        <w:spacing w:line="360" w:lineRule="auto"/>
        <w:jc w:val="center"/>
        <w:rPr>
          <w:b/>
          <w:sz w:val="24"/>
          <w:szCs w:val="24"/>
          <w:lang w:val="lt-LT"/>
        </w:rPr>
      </w:pPr>
      <w:r>
        <w:rPr>
          <w:b/>
          <w:sz w:val="24"/>
          <w:szCs w:val="24"/>
          <w:lang w:val="lt-LT"/>
        </w:rPr>
        <w:t>IV SKYRIUS</w:t>
      </w:r>
    </w:p>
    <w:p w14:paraId="488BE3D8" w14:textId="77777777" w:rsidR="004212C1" w:rsidRDefault="004212C1" w:rsidP="004212C1">
      <w:pPr>
        <w:spacing w:line="360" w:lineRule="auto"/>
        <w:jc w:val="center"/>
        <w:rPr>
          <w:b/>
          <w:sz w:val="24"/>
          <w:szCs w:val="24"/>
          <w:lang w:val="lt-LT"/>
        </w:rPr>
      </w:pPr>
      <w:r>
        <w:rPr>
          <w:b/>
          <w:sz w:val="24"/>
          <w:szCs w:val="24"/>
        </w:rPr>
        <w:t>ŠIAS PAREIGAS EINANČIO DARBUOTOJO</w:t>
      </w:r>
      <w:r>
        <w:rPr>
          <w:b/>
          <w:sz w:val="24"/>
          <w:szCs w:val="24"/>
          <w:lang w:val="lt-LT"/>
        </w:rPr>
        <w:t xml:space="preserve"> FUNKCIJOS</w:t>
      </w:r>
    </w:p>
    <w:p w14:paraId="39B0B3BB" w14:textId="77777777" w:rsidR="004212C1" w:rsidRDefault="004212C1" w:rsidP="004212C1">
      <w:pPr>
        <w:spacing w:line="360" w:lineRule="auto"/>
        <w:ind w:firstLine="360"/>
        <w:jc w:val="center"/>
        <w:rPr>
          <w:b/>
          <w:sz w:val="24"/>
          <w:szCs w:val="24"/>
          <w:lang w:val="lt-LT"/>
        </w:rPr>
      </w:pPr>
    </w:p>
    <w:p w14:paraId="5426EC73" w14:textId="74C3B26D" w:rsidR="004212C1" w:rsidRPr="00B37FF0" w:rsidRDefault="00B37FF0" w:rsidP="00B37FF0">
      <w:pPr>
        <w:numPr>
          <w:ilvl w:val="0"/>
          <w:numId w:val="1"/>
        </w:numPr>
        <w:tabs>
          <w:tab w:val="left" w:pos="1701"/>
        </w:tabs>
        <w:suppressAutoHyphens w:val="0"/>
        <w:autoSpaceDE w:val="0"/>
        <w:autoSpaceDN w:val="0"/>
        <w:adjustRightInd w:val="0"/>
        <w:spacing w:line="360" w:lineRule="auto"/>
        <w:ind w:hanging="361"/>
        <w:rPr>
          <w:color w:val="000000"/>
          <w:sz w:val="24"/>
          <w:szCs w:val="24"/>
          <w:lang w:val="lt-LT" w:eastAsia="lt-LT"/>
        </w:rPr>
      </w:pPr>
      <w:r>
        <w:rPr>
          <w:color w:val="000000"/>
          <w:sz w:val="24"/>
          <w:szCs w:val="24"/>
          <w:lang w:val="lt-LT" w:eastAsia="lt-LT"/>
        </w:rPr>
        <w:t>Vedėjo</w:t>
      </w:r>
      <w:r w:rsidR="004212C1">
        <w:rPr>
          <w:color w:val="000000"/>
          <w:sz w:val="24"/>
          <w:szCs w:val="24"/>
          <w:lang w:val="lt-LT" w:eastAsia="lt-LT"/>
        </w:rPr>
        <w:t xml:space="preserve"> pareigas einantis darbuotojas vykdo šias funkcijas:</w:t>
      </w:r>
    </w:p>
    <w:p w14:paraId="2C19B916" w14:textId="77777777" w:rsidR="00B74A1E"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Pr>
          <w:sz w:val="24"/>
          <w:szCs w:val="24"/>
          <w:lang w:val="lt-LT"/>
        </w:rPr>
        <w:t xml:space="preserve"> atlieka vadybininko funkcijas organizuojant kultūros centro padalinių kultūrinę veiklą rajone, šalyje ir užsienyje;</w:t>
      </w:r>
    </w:p>
    <w:p w14:paraId="3B5C2B49" w14:textId="77777777" w:rsidR="00B74A1E" w:rsidRPr="00312265"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B74A1E">
        <w:rPr>
          <w:sz w:val="24"/>
          <w:szCs w:val="24"/>
          <w:lang w:val="lt-LT"/>
        </w:rPr>
        <w:t>analizuoja Kultūros centro</w:t>
      </w:r>
      <w:r w:rsidR="00B37FF0" w:rsidRPr="00B74A1E">
        <w:rPr>
          <w:sz w:val="24"/>
          <w:szCs w:val="24"/>
          <w:lang w:val="lt-LT"/>
        </w:rPr>
        <w:t xml:space="preserve"> padalinių</w:t>
      </w:r>
      <w:r w:rsidRPr="00B74A1E">
        <w:rPr>
          <w:sz w:val="24"/>
          <w:szCs w:val="24"/>
          <w:lang w:val="lt-LT"/>
        </w:rPr>
        <w:t xml:space="preserve"> kultūrinę veiklą, apibendrina medžiagą, teikia Kultūros </w:t>
      </w:r>
      <w:r w:rsidRPr="00312265">
        <w:rPr>
          <w:sz w:val="24"/>
          <w:szCs w:val="24"/>
          <w:lang w:val="lt-LT"/>
        </w:rPr>
        <w:t xml:space="preserve">centro direktoriui išvadas ir siūlymus Kultūros centro </w:t>
      </w:r>
      <w:r w:rsidR="00B37FF0" w:rsidRPr="00312265">
        <w:rPr>
          <w:sz w:val="24"/>
          <w:szCs w:val="24"/>
          <w:lang w:val="lt-LT"/>
        </w:rPr>
        <w:t xml:space="preserve">padalinių </w:t>
      </w:r>
      <w:r w:rsidRPr="00312265">
        <w:rPr>
          <w:sz w:val="24"/>
          <w:szCs w:val="24"/>
          <w:lang w:val="lt-LT"/>
        </w:rPr>
        <w:t>kultūrinės veiklos gerinimo klausimais;</w:t>
      </w:r>
      <w:bookmarkStart w:id="1" w:name="_Hlk76566721"/>
    </w:p>
    <w:p w14:paraId="475912C9" w14:textId="77777777" w:rsidR="00B74A1E" w:rsidRPr="00312265"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312265">
        <w:rPr>
          <w:sz w:val="24"/>
          <w:szCs w:val="24"/>
          <w:lang w:val="lt-LT"/>
        </w:rPr>
        <w:t>derina su Kultūros centro</w:t>
      </w:r>
      <w:r w:rsidR="00B37FF0" w:rsidRPr="00312265">
        <w:rPr>
          <w:sz w:val="24"/>
          <w:szCs w:val="24"/>
          <w:lang w:val="lt-LT"/>
        </w:rPr>
        <w:t xml:space="preserve"> padalinių vadybininkais</w:t>
      </w:r>
      <w:r w:rsidRPr="00312265">
        <w:rPr>
          <w:sz w:val="24"/>
          <w:szCs w:val="24"/>
          <w:lang w:val="lt-LT"/>
        </w:rPr>
        <w:t xml:space="preserve"> bei mėgėjų meno kolektyvų vadovais metų kultūrinės veiklos programų rengimą ir ataskaitų pateikimą Kultūros centro direktoriui;</w:t>
      </w:r>
      <w:bookmarkEnd w:id="1"/>
    </w:p>
    <w:p w14:paraId="797D36FF" w14:textId="77777777" w:rsidR="00B74A1E" w:rsidRPr="00312265"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312265">
        <w:rPr>
          <w:sz w:val="24"/>
          <w:szCs w:val="24"/>
          <w:lang w:val="lt-LT"/>
        </w:rPr>
        <w:t xml:space="preserve">veda Kultūros centro </w:t>
      </w:r>
      <w:r w:rsidR="00B37FF0" w:rsidRPr="00312265">
        <w:rPr>
          <w:sz w:val="24"/>
          <w:szCs w:val="24"/>
          <w:lang w:val="lt-LT"/>
        </w:rPr>
        <w:t xml:space="preserve">padalinių </w:t>
      </w:r>
      <w:r w:rsidRPr="00312265">
        <w:rPr>
          <w:sz w:val="24"/>
          <w:szCs w:val="24"/>
          <w:lang w:val="lt-LT"/>
        </w:rPr>
        <w:t>veiklos registracijos žurnalą;</w:t>
      </w:r>
      <w:bookmarkStart w:id="2" w:name="_Hlk76566798"/>
    </w:p>
    <w:p w14:paraId="491ADA90" w14:textId="77777777" w:rsidR="00B74A1E" w:rsidRPr="00312265"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312265">
        <w:rPr>
          <w:sz w:val="24"/>
          <w:szCs w:val="24"/>
          <w:lang w:val="lt-LT"/>
        </w:rPr>
        <w:t>suderina su Kultūros centro</w:t>
      </w:r>
      <w:r w:rsidR="00B37FF0" w:rsidRPr="00312265">
        <w:rPr>
          <w:sz w:val="24"/>
          <w:szCs w:val="24"/>
          <w:lang w:val="lt-LT"/>
        </w:rPr>
        <w:t xml:space="preserve"> padalinių kultūrinės veiklos vadybininkais</w:t>
      </w:r>
      <w:r w:rsidRPr="00312265">
        <w:rPr>
          <w:sz w:val="24"/>
          <w:szCs w:val="24"/>
          <w:lang w:val="lt-LT"/>
        </w:rPr>
        <w:t xml:space="preserve"> darbuotojų darbo grafikus;</w:t>
      </w:r>
      <w:bookmarkEnd w:id="2"/>
    </w:p>
    <w:p w14:paraId="1D8C7688" w14:textId="77777777" w:rsidR="00B74A1E"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B74A1E">
        <w:rPr>
          <w:sz w:val="24"/>
          <w:szCs w:val="24"/>
          <w:lang w:val="lt-LT"/>
        </w:rPr>
        <w:t>pildo Kultūros centro padalinių darbuotojų darbo apskaitos žiniaraštį;</w:t>
      </w:r>
    </w:p>
    <w:p w14:paraId="7154A1E3" w14:textId="77777777" w:rsidR="00B74A1E"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B74A1E">
        <w:rPr>
          <w:sz w:val="24"/>
          <w:szCs w:val="24"/>
          <w:lang w:val="lt-LT"/>
        </w:rPr>
        <w:t>ruošia ataskaitas ir įvairias informacijas, susijusias su Kultūros centro</w:t>
      </w:r>
      <w:r w:rsidR="00B37FF0" w:rsidRPr="00B74A1E">
        <w:rPr>
          <w:sz w:val="24"/>
          <w:szCs w:val="24"/>
          <w:lang w:val="lt-LT"/>
        </w:rPr>
        <w:t xml:space="preserve"> padalinių</w:t>
      </w:r>
      <w:r w:rsidRPr="00B74A1E">
        <w:rPr>
          <w:sz w:val="24"/>
          <w:szCs w:val="24"/>
          <w:lang w:val="lt-LT"/>
        </w:rPr>
        <w:t xml:space="preserve"> kultūrine veikla;</w:t>
      </w:r>
    </w:p>
    <w:p w14:paraId="29294CEC" w14:textId="77777777" w:rsidR="00B74A1E"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B74A1E">
        <w:rPr>
          <w:sz w:val="24"/>
          <w:szCs w:val="24"/>
          <w:lang w:val="lt-LT"/>
        </w:rPr>
        <w:t>rengia Kultūros centro</w:t>
      </w:r>
      <w:r w:rsidR="00FC6621" w:rsidRPr="00B74A1E">
        <w:rPr>
          <w:sz w:val="24"/>
          <w:szCs w:val="24"/>
          <w:lang w:val="lt-LT"/>
        </w:rPr>
        <w:t xml:space="preserve"> padalinių</w:t>
      </w:r>
      <w:r w:rsidRPr="00B74A1E">
        <w:rPr>
          <w:sz w:val="24"/>
          <w:szCs w:val="24"/>
          <w:lang w:val="lt-LT"/>
        </w:rPr>
        <w:t xml:space="preserve"> metinę veiklos programą, teikia ją tvirtinti Kultūros centro direktoriui;</w:t>
      </w:r>
    </w:p>
    <w:p w14:paraId="3BD38093" w14:textId="77777777" w:rsidR="00B74A1E" w:rsidRDefault="004212C1" w:rsidP="00B74A1E">
      <w:pPr>
        <w:numPr>
          <w:ilvl w:val="1"/>
          <w:numId w:val="1"/>
        </w:numPr>
        <w:tabs>
          <w:tab w:val="left" w:pos="0"/>
          <w:tab w:val="left" w:pos="851"/>
          <w:tab w:val="left" w:pos="1701"/>
          <w:tab w:val="left" w:pos="2127"/>
        </w:tabs>
        <w:spacing w:line="360" w:lineRule="auto"/>
        <w:ind w:left="0" w:firstLine="1560"/>
        <w:jc w:val="both"/>
        <w:rPr>
          <w:sz w:val="24"/>
          <w:szCs w:val="24"/>
          <w:lang w:val="lt-LT"/>
        </w:rPr>
      </w:pPr>
      <w:r w:rsidRPr="00B74A1E">
        <w:rPr>
          <w:sz w:val="24"/>
          <w:szCs w:val="24"/>
          <w:lang w:val="lt-LT"/>
        </w:rPr>
        <w:t>kas mėnesį (iki 25 dienos) sudaro Kultūros centro padalinių bendrą mėnesio veiklos planą, pateikia jį tvirtinti direktoriui ir supažindina visus Kultūros centro</w:t>
      </w:r>
      <w:r w:rsidR="00FC6621" w:rsidRPr="00B74A1E">
        <w:rPr>
          <w:sz w:val="24"/>
          <w:szCs w:val="24"/>
          <w:lang w:val="lt-LT"/>
        </w:rPr>
        <w:t xml:space="preserve"> padalinių</w:t>
      </w:r>
      <w:r w:rsidRPr="00B74A1E">
        <w:rPr>
          <w:sz w:val="24"/>
          <w:szCs w:val="24"/>
          <w:lang w:val="lt-LT"/>
        </w:rPr>
        <w:t xml:space="preserve"> darbuotojus</w:t>
      </w:r>
    </w:p>
    <w:p w14:paraId="185A1383"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lastRenderedPageBreak/>
        <w:t>kontroliuoja Kultūros centro renginių plano vykdymą, esant pasikeitimams, informuoja darbuotojus;</w:t>
      </w:r>
    </w:p>
    <w:p w14:paraId="1DAFDB87"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koordinuoja Kultūros centro padalinių viešuosius renginius, pasirengimo eigą valstybinių švenčių ir atmintinų datų minėjimams, kalendorinėms šventėms, festivaliams, konkursams, apžiūroms ir jų organizavimą;</w:t>
      </w:r>
    </w:p>
    <w:p w14:paraId="79FB9DD1"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 xml:space="preserve">dalyvauja rengiant ir kuruoja valstybinių, regioninių kultūros plėtros programų įgyvendinimą; </w:t>
      </w:r>
    </w:p>
    <w:p w14:paraId="59E71C6B"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koordinuoja Kultūros centro padalinių vaikų bei suaugusiųjų neformaliojo švietimo programas, inicijuoja jų peržiūras;</w:t>
      </w:r>
    </w:p>
    <w:p w14:paraId="7F629592"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 xml:space="preserve">rūpinasi </w:t>
      </w:r>
      <w:r w:rsidR="00FC6621" w:rsidRPr="00B74A1E">
        <w:rPr>
          <w:color w:val="000000"/>
          <w:sz w:val="24"/>
          <w:szCs w:val="24"/>
          <w:lang w:val="lt-LT" w:eastAsia="lt-LT"/>
        </w:rPr>
        <w:t xml:space="preserve">Kupiškio kultūros centro padalinių </w:t>
      </w:r>
      <w:r w:rsidRPr="00B74A1E">
        <w:rPr>
          <w:color w:val="000000"/>
          <w:sz w:val="24"/>
          <w:szCs w:val="24"/>
          <w:lang w:val="lt-LT" w:eastAsia="lt-LT"/>
        </w:rPr>
        <w:t>mėgėjų meno kolektyvų pasirengimu ir dalyvavimu Dainų šventėse, vietiniuose, regioniniuose, respublikiniuose ir tarptautiniuose renginiuose, apžiūrose, konkursuose, kolektyvų koncertine veikla, jų dalyvavimu Kultūros centro ir miesto renginiuose;</w:t>
      </w:r>
    </w:p>
    <w:p w14:paraId="486E3455"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 xml:space="preserve">organizuoja </w:t>
      </w:r>
      <w:r w:rsidR="00FC6621" w:rsidRPr="00B74A1E">
        <w:rPr>
          <w:sz w:val="24"/>
          <w:szCs w:val="24"/>
          <w:lang w:val="lt-LT"/>
        </w:rPr>
        <w:t xml:space="preserve">Kupiškio kultūros centro padalinių </w:t>
      </w:r>
      <w:r w:rsidRPr="00B74A1E">
        <w:rPr>
          <w:sz w:val="24"/>
          <w:szCs w:val="24"/>
          <w:lang w:val="lt-LT"/>
        </w:rPr>
        <w:t>mėgėjų meno kolektyvų konkurs</w:t>
      </w:r>
      <w:r w:rsidR="00FC6621" w:rsidRPr="00B74A1E">
        <w:rPr>
          <w:sz w:val="24"/>
          <w:szCs w:val="24"/>
          <w:lang w:val="lt-LT"/>
        </w:rPr>
        <w:t>us</w:t>
      </w:r>
      <w:r w:rsidRPr="00B74A1E">
        <w:rPr>
          <w:sz w:val="24"/>
          <w:szCs w:val="24"/>
          <w:lang w:val="lt-LT"/>
        </w:rPr>
        <w:t>, apžiūr</w:t>
      </w:r>
      <w:r w:rsidR="00FC6621" w:rsidRPr="00B74A1E">
        <w:rPr>
          <w:sz w:val="24"/>
          <w:szCs w:val="24"/>
          <w:lang w:val="lt-LT"/>
        </w:rPr>
        <w:t xml:space="preserve">as, </w:t>
      </w:r>
      <w:r w:rsidRPr="00B74A1E">
        <w:rPr>
          <w:sz w:val="24"/>
          <w:szCs w:val="24"/>
          <w:lang w:val="lt-LT"/>
        </w:rPr>
        <w:t>rajoninius turus;</w:t>
      </w:r>
    </w:p>
    <w:p w14:paraId="3A66CE6B"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koordinuoja ir organizuoja Kultūros centro</w:t>
      </w:r>
      <w:r w:rsidR="00FC6621" w:rsidRPr="00B74A1E">
        <w:rPr>
          <w:color w:val="000000"/>
          <w:sz w:val="24"/>
          <w:szCs w:val="24"/>
          <w:lang w:val="lt-LT" w:eastAsia="lt-LT"/>
        </w:rPr>
        <w:t xml:space="preserve"> padalinių</w:t>
      </w:r>
      <w:r w:rsidRPr="00B74A1E">
        <w:rPr>
          <w:color w:val="000000"/>
          <w:sz w:val="24"/>
          <w:szCs w:val="24"/>
          <w:lang w:val="lt-LT" w:eastAsia="lt-LT"/>
        </w:rPr>
        <w:t xml:space="preserve"> rėmėjų paiešką;</w:t>
      </w:r>
      <w:bookmarkStart w:id="3" w:name="_Hlk76566837"/>
    </w:p>
    <w:p w14:paraId="06C54DEB" w14:textId="77777777" w:rsidR="00B74A1E" w:rsidRPr="00312265"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312265">
        <w:rPr>
          <w:sz w:val="24"/>
          <w:szCs w:val="24"/>
          <w:lang w:val="lt-LT" w:eastAsia="lt-LT"/>
        </w:rPr>
        <w:t xml:space="preserve">koordinuoja Kultūros centro padalinių mėgėjų meno kolektyvų veiklą, derina su </w:t>
      </w:r>
      <w:r w:rsidR="00FC6621" w:rsidRPr="00312265">
        <w:rPr>
          <w:sz w:val="24"/>
          <w:szCs w:val="24"/>
          <w:lang w:val="lt-LT" w:eastAsia="lt-LT"/>
        </w:rPr>
        <w:t>Kultūrinės veiklos vadybininkais</w:t>
      </w:r>
      <w:r w:rsidRPr="00312265">
        <w:rPr>
          <w:sz w:val="24"/>
          <w:szCs w:val="24"/>
          <w:lang w:val="lt-LT" w:eastAsia="lt-LT"/>
        </w:rPr>
        <w:t xml:space="preserve"> repeticijų</w:t>
      </w:r>
      <w:r w:rsidR="00FC6621" w:rsidRPr="00312265">
        <w:rPr>
          <w:sz w:val="24"/>
          <w:szCs w:val="24"/>
          <w:lang w:val="lt-LT" w:eastAsia="lt-LT"/>
        </w:rPr>
        <w:t xml:space="preserve"> grafikus </w:t>
      </w:r>
    </w:p>
    <w:p w14:paraId="47F99A21" w14:textId="77777777" w:rsidR="00B74A1E" w:rsidRPr="00312265" w:rsidRDefault="00FC662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312265">
        <w:rPr>
          <w:sz w:val="24"/>
          <w:szCs w:val="24"/>
          <w:lang w:val="lt-LT" w:eastAsia="lt-LT"/>
        </w:rPr>
        <w:t>organizuoja Kultūros centro padalinių darbuotojų pasitarimus;</w:t>
      </w:r>
      <w:bookmarkEnd w:id="3"/>
    </w:p>
    <w:p w14:paraId="26DD1D07" w14:textId="77777777" w:rsidR="00B74A1E" w:rsidRPr="00312265"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312265">
        <w:rPr>
          <w:sz w:val="24"/>
          <w:szCs w:val="24"/>
          <w:lang w:val="lt-LT"/>
        </w:rPr>
        <w:t xml:space="preserve">administruoja Kultūros centro </w:t>
      </w:r>
      <w:r w:rsidR="00FC6621" w:rsidRPr="00312265">
        <w:rPr>
          <w:sz w:val="24"/>
          <w:szCs w:val="24"/>
          <w:lang w:val="lt-LT"/>
        </w:rPr>
        <w:t xml:space="preserve">padalinių </w:t>
      </w:r>
      <w:r w:rsidRPr="00312265">
        <w:rPr>
          <w:sz w:val="24"/>
          <w:szCs w:val="24"/>
          <w:lang w:val="lt-LT"/>
        </w:rPr>
        <w:t>salių užimtumą, kontroliuoja, kad Savivaldybės buhalterinės apskaitos tarnyba parengtų patalpų nuomos vienkartiniams renginiams sutartis;</w:t>
      </w:r>
    </w:p>
    <w:p w14:paraId="198629B5"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 xml:space="preserve">kontroliuoja ir tvarko Kultūros centro </w:t>
      </w:r>
      <w:r w:rsidR="00B7515C" w:rsidRPr="00B74A1E">
        <w:rPr>
          <w:sz w:val="24"/>
          <w:szCs w:val="24"/>
          <w:lang w:val="lt-LT"/>
        </w:rPr>
        <w:t xml:space="preserve">padalinių </w:t>
      </w:r>
      <w:r w:rsidRPr="00B74A1E">
        <w:rPr>
          <w:sz w:val="24"/>
          <w:szCs w:val="24"/>
          <w:lang w:val="lt-LT"/>
        </w:rPr>
        <w:t>internetinėje svetainėje skelbiamą medžiagą;</w:t>
      </w:r>
    </w:p>
    <w:p w14:paraId="7A089995"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 xml:space="preserve">raštu ir žodžiu teikia informaciją apie Kultūros centro </w:t>
      </w:r>
      <w:r w:rsidR="00B74A1E" w:rsidRPr="00B74A1E">
        <w:rPr>
          <w:sz w:val="24"/>
          <w:szCs w:val="24"/>
          <w:lang w:val="lt-LT"/>
        </w:rPr>
        <w:t xml:space="preserve">padalinių </w:t>
      </w:r>
      <w:r w:rsidRPr="00B74A1E">
        <w:rPr>
          <w:sz w:val="24"/>
          <w:szCs w:val="24"/>
          <w:lang w:val="lt-LT"/>
        </w:rPr>
        <w:t>veiklą;</w:t>
      </w:r>
    </w:p>
    <w:p w14:paraId="685ABAC6"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 xml:space="preserve">kontroliuoja Kultūros centro direktoriaus įsakymų, reglamentuojančių kultūros veiklą, įgyvendinimą; </w:t>
      </w:r>
    </w:p>
    <w:p w14:paraId="209CA54F"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rengia</w:t>
      </w:r>
      <w:r w:rsidR="00B74A1E" w:rsidRPr="00B74A1E">
        <w:rPr>
          <w:color w:val="000000"/>
          <w:sz w:val="24"/>
          <w:szCs w:val="24"/>
          <w:lang w:val="lt-LT" w:eastAsia="lt-LT"/>
        </w:rPr>
        <w:t xml:space="preserve"> Kultūros centro padalinių</w:t>
      </w:r>
      <w:r w:rsidRPr="00B74A1E">
        <w:rPr>
          <w:color w:val="000000"/>
          <w:sz w:val="24"/>
          <w:szCs w:val="24"/>
          <w:lang w:val="lt-LT" w:eastAsia="lt-LT"/>
        </w:rPr>
        <w:t xml:space="preserve"> metinę darbo ataskaitą ir metinį darbo, poreikių planą, kontroliuoja plano vykdymą, teikia Kultūros centro direktoriui galutinę medžiagą; </w:t>
      </w:r>
    </w:p>
    <w:p w14:paraId="0C3E033D" w14:textId="77777777" w:rsidR="00B74A1E" w:rsidRPr="00312265"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 xml:space="preserve">rengia </w:t>
      </w:r>
      <w:r w:rsidRPr="00312265">
        <w:rPr>
          <w:sz w:val="24"/>
          <w:szCs w:val="24"/>
          <w:lang w:val="lt-LT" w:eastAsia="lt-LT"/>
        </w:rPr>
        <w:t>Kultūros centro</w:t>
      </w:r>
      <w:r w:rsidR="00B74A1E" w:rsidRPr="00312265">
        <w:rPr>
          <w:sz w:val="24"/>
          <w:szCs w:val="24"/>
          <w:lang w:val="lt-LT" w:eastAsia="lt-LT"/>
        </w:rPr>
        <w:t xml:space="preserve"> padalinių</w:t>
      </w:r>
      <w:r w:rsidRPr="00312265">
        <w:rPr>
          <w:sz w:val="24"/>
          <w:szCs w:val="24"/>
          <w:lang w:val="lt-LT" w:eastAsia="lt-LT"/>
        </w:rPr>
        <w:t xml:space="preserve"> veiklos ataskaitą pagal patvirtintą Lietuvos nacionalinio kultūros centro formą ir teikia tvirtinti Kultūros centro direktoriui; </w:t>
      </w:r>
      <w:bookmarkStart w:id="4" w:name="_Hlk76566891"/>
    </w:p>
    <w:p w14:paraId="5A09C3ED" w14:textId="77777777" w:rsidR="00B74A1E" w:rsidRPr="00312265"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312265">
        <w:rPr>
          <w:sz w:val="24"/>
          <w:szCs w:val="24"/>
          <w:lang w:val="lt-LT" w:eastAsia="lt-LT"/>
        </w:rPr>
        <w:t xml:space="preserve">teikia metodinius nurodymus Kultūros centro </w:t>
      </w:r>
      <w:r w:rsidR="00B74A1E" w:rsidRPr="00312265">
        <w:rPr>
          <w:sz w:val="24"/>
          <w:szCs w:val="24"/>
          <w:lang w:val="lt-LT" w:eastAsia="lt-LT"/>
        </w:rPr>
        <w:t>padalinių darbuotojams</w:t>
      </w:r>
      <w:r w:rsidRPr="00312265">
        <w:rPr>
          <w:sz w:val="24"/>
          <w:szCs w:val="24"/>
          <w:lang w:val="lt-LT" w:eastAsia="lt-LT"/>
        </w:rPr>
        <w:t xml:space="preserve">, inicijuoja ir rengia dalykinius pasitarimus; </w:t>
      </w:r>
      <w:bookmarkEnd w:id="4"/>
    </w:p>
    <w:p w14:paraId="4291239B"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 xml:space="preserve">rūpinasi </w:t>
      </w:r>
      <w:r w:rsidR="00B74A1E" w:rsidRPr="00B74A1E">
        <w:rPr>
          <w:color w:val="000000"/>
          <w:sz w:val="24"/>
          <w:szCs w:val="24"/>
          <w:lang w:val="lt-LT" w:eastAsia="lt-LT"/>
        </w:rPr>
        <w:t xml:space="preserve">Kultūros centro padalinių </w:t>
      </w:r>
      <w:r w:rsidRPr="00B74A1E">
        <w:rPr>
          <w:color w:val="000000"/>
          <w:sz w:val="24"/>
          <w:szCs w:val="24"/>
          <w:lang w:val="lt-LT" w:eastAsia="lt-LT"/>
        </w:rPr>
        <w:t>darbuotojų kvalifikacijos kėlimu;</w:t>
      </w:r>
    </w:p>
    <w:p w14:paraId="6855DF76"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lastRenderedPageBreak/>
        <w:t xml:space="preserve">pavaduoja Kultūros centro direktorių jo atostogų, komandiruočių, nedarbingumo laikotarpiu ir kitais atvejais, kai jis negali eiti pareigų; </w:t>
      </w:r>
    </w:p>
    <w:p w14:paraId="5D30ED07"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rašo įsakymus, pasirašo, tvirtina, vizuoja dokumentus, susijusius su direktoriaus pareigomis Kultūros centre</w:t>
      </w:r>
      <w:r w:rsidR="00B74A1E" w:rsidRPr="00B74A1E">
        <w:rPr>
          <w:sz w:val="24"/>
          <w:szCs w:val="24"/>
          <w:lang w:val="lt-LT"/>
        </w:rPr>
        <w:t xml:space="preserve"> ir padaliniuose</w:t>
      </w:r>
      <w:r w:rsidRPr="00B74A1E">
        <w:rPr>
          <w:sz w:val="24"/>
          <w:szCs w:val="24"/>
          <w:lang w:val="lt-LT"/>
        </w:rPr>
        <w:t>;</w:t>
      </w:r>
    </w:p>
    <w:p w14:paraId="11386FC3"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color w:val="000000"/>
          <w:sz w:val="24"/>
          <w:szCs w:val="24"/>
          <w:lang w:val="lt-LT" w:eastAsia="lt-LT"/>
        </w:rPr>
        <w:t xml:space="preserve">dalyvauja specialiose Kultūros centro komisijose; </w:t>
      </w:r>
    </w:p>
    <w:p w14:paraId="54BFA436"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atlieka kitas įstatymais bei kitais teisės aktais nustatytas funkcijas kultūros srityje;</w:t>
      </w:r>
    </w:p>
    <w:p w14:paraId="78D1B379" w14:textId="77777777" w:rsid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laiku pasitikrina sveikatą;</w:t>
      </w:r>
    </w:p>
    <w:p w14:paraId="46FD15F3" w14:textId="6C46F27E" w:rsidR="004212C1" w:rsidRPr="00B74A1E" w:rsidRDefault="004212C1" w:rsidP="00B74A1E">
      <w:pPr>
        <w:numPr>
          <w:ilvl w:val="1"/>
          <w:numId w:val="1"/>
        </w:numPr>
        <w:tabs>
          <w:tab w:val="left" w:pos="0"/>
          <w:tab w:val="left" w:pos="851"/>
          <w:tab w:val="left" w:pos="1701"/>
          <w:tab w:val="left" w:pos="2127"/>
          <w:tab w:val="left" w:pos="2268"/>
        </w:tabs>
        <w:spacing w:line="360" w:lineRule="auto"/>
        <w:ind w:left="0" w:firstLine="1560"/>
        <w:jc w:val="both"/>
        <w:rPr>
          <w:sz w:val="24"/>
          <w:szCs w:val="24"/>
          <w:lang w:val="lt-LT"/>
        </w:rPr>
      </w:pPr>
      <w:r w:rsidRPr="00B74A1E">
        <w:rPr>
          <w:sz w:val="24"/>
          <w:szCs w:val="24"/>
          <w:lang w:val="lt-LT"/>
        </w:rPr>
        <w:t xml:space="preserve">vykdo kitus vienkartinius Kultūros centro direktoriaus įpareigojimus, nenumatytus pareigybės aprašyme, tačiau susijusius su Kultūros centro vykdoma veikla. </w:t>
      </w:r>
    </w:p>
    <w:p w14:paraId="763FF8E5" w14:textId="77777777" w:rsidR="004212C1" w:rsidRDefault="004212C1" w:rsidP="004212C1">
      <w:pPr>
        <w:tabs>
          <w:tab w:val="left" w:pos="1985"/>
        </w:tabs>
        <w:spacing w:line="360" w:lineRule="auto"/>
        <w:ind w:firstLine="1296"/>
        <w:jc w:val="both"/>
        <w:rPr>
          <w:sz w:val="24"/>
          <w:szCs w:val="24"/>
          <w:lang w:val="lt-LT"/>
        </w:rPr>
      </w:pPr>
    </w:p>
    <w:p w14:paraId="0F3C5F6E" w14:textId="77777777" w:rsidR="004212C1" w:rsidRDefault="004212C1" w:rsidP="004212C1">
      <w:pPr>
        <w:tabs>
          <w:tab w:val="left" w:pos="1985"/>
        </w:tabs>
        <w:spacing w:line="360" w:lineRule="auto"/>
        <w:ind w:firstLine="1296"/>
        <w:jc w:val="center"/>
        <w:rPr>
          <w:b/>
          <w:sz w:val="24"/>
          <w:szCs w:val="24"/>
          <w:lang w:val="lt-LT"/>
        </w:rPr>
      </w:pPr>
      <w:r>
        <w:rPr>
          <w:b/>
          <w:sz w:val="24"/>
          <w:szCs w:val="24"/>
          <w:lang w:val="lt-LT"/>
        </w:rPr>
        <w:t>V SKYRIUS</w:t>
      </w:r>
    </w:p>
    <w:p w14:paraId="1A25CAB7" w14:textId="77777777" w:rsidR="004212C1" w:rsidRDefault="004212C1" w:rsidP="004212C1">
      <w:pPr>
        <w:tabs>
          <w:tab w:val="left" w:pos="1985"/>
        </w:tabs>
        <w:spacing w:line="360" w:lineRule="auto"/>
        <w:ind w:firstLine="1296"/>
        <w:jc w:val="center"/>
        <w:rPr>
          <w:b/>
          <w:sz w:val="24"/>
          <w:szCs w:val="24"/>
          <w:lang w:val="lt-LT"/>
        </w:rPr>
      </w:pPr>
      <w:r>
        <w:rPr>
          <w:b/>
          <w:sz w:val="24"/>
          <w:szCs w:val="24"/>
        </w:rPr>
        <w:t>ŠIAS PAREIGAS EINANČIO DARBUOTOJO</w:t>
      </w:r>
      <w:r>
        <w:rPr>
          <w:b/>
          <w:sz w:val="24"/>
          <w:szCs w:val="24"/>
          <w:lang w:val="lt-LT"/>
        </w:rPr>
        <w:t xml:space="preserve"> TEISĖS</w:t>
      </w:r>
    </w:p>
    <w:p w14:paraId="36DE9A75" w14:textId="77777777" w:rsidR="004212C1" w:rsidRDefault="004212C1" w:rsidP="004212C1">
      <w:pPr>
        <w:tabs>
          <w:tab w:val="left" w:pos="1985"/>
        </w:tabs>
        <w:suppressAutoHyphens w:val="0"/>
        <w:autoSpaceDE w:val="0"/>
        <w:autoSpaceDN w:val="0"/>
        <w:adjustRightInd w:val="0"/>
        <w:spacing w:line="360" w:lineRule="auto"/>
        <w:rPr>
          <w:color w:val="000000"/>
          <w:sz w:val="24"/>
          <w:szCs w:val="24"/>
          <w:lang w:val="lt-LT" w:eastAsia="lt-LT"/>
        </w:rPr>
      </w:pPr>
    </w:p>
    <w:p w14:paraId="14D85B64" w14:textId="77777777" w:rsidR="004212C1" w:rsidRDefault="004212C1" w:rsidP="00312265">
      <w:pPr>
        <w:numPr>
          <w:ilvl w:val="0"/>
          <w:numId w:val="1"/>
        </w:numPr>
        <w:tabs>
          <w:tab w:val="left" w:pos="1985"/>
        </w:tabs>
        <w:suppressAutoHyphens w:val="0"/>
        <w:autoSpaceDE w:val="0"/>
        <w:autoSpaceDN w:val="0"/>
        <w:adjustRightInd w:val="0"/>
        <w:spacing w:after="27" w:line="360" w:lineRule="auto"/>
        <w:ind w:left="0" w:firstLine="1276"/>
        <w:jc w:val="both"/>
        <w:rPr>
          <w:color w:val="000000"/>
          <w:sz w:val="24"/>
          <w:szCs w:val="24"/>
          <w:lang w:val="lt-LT" w:eastAsia="lt-LT"/>
        </w:rPr>
      </w:pPr>
      <w:r>
        <w:rPr>
          <w:color w:val="000000"/>
          <w:sz w:val="24"/>
          <w:szCs w:val="24"/>
          <w:lang w:val="lt-LT" w:eastAsia="lt-LT"/>
        </w:rPr>
        <w:t xml:space="preserve">Pavaduotojo pareigas einantis darbuotojas turi teisę: </w:t>
      </w:r>
    </w:p>
    <w:p w14:paraId="4B2BF8A5" w14:textId="77777777" w:rsidR="00B74A1E" w:rsidRDefault="004212C1" w:rsidP="00312265">
      <w:pPr>
        <w:numPr>
          <w:ilvl w:val="1"/>
          <w:numId w:val="1"/>
        </w:numPr>
        <w:tabs>
          <w:tab w:val="left" w:pos="1985"/>
        </w:tabs>
        <w:suppressAutoHyphens w:val="0"/>
        <w:autoSpaceDE w:val="0"/>
        <w:autoSpaceDN w:val="0"/>
        <w:adjustRightInd w:val="0"/>
        <w:spacing w:after="27" w:line="360" w:lineRule="auto"/>
        <w:ind w:hanging="644"/>
        <w:jc w:val="both"/>
        <w:rPr>
          <w:color w:val="000000"/>
          <w:sz w:val="24"/>
          <w:szCs w:val="24"/>
          <w:lang w:val="lt-LT" w:eastAsia="lt-LT"/>
        </w:rPr>
      </w:pPr>
      <w:r>
        <w:rPr>
          <w:color w:val="000000"/>
          <w:sz w:val="24"/>
          <w:szCs w:val="24"/>
          <w:lang w:val="lt-LT" w:eastAsia="lt-LT"/>
        </w:rPr>
        <w:t xml:space="preserve">kelti savo kvalifikaciją; </w:t>
      </w:r>
    </w:p>
    <w:p w14:paraId="317FA3F6" w14:textId="77777777" w:rsidR="00B74A1E"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B74A1E">
        <w:rPr>
          <w:sz w:val="24"/>
          <w:szCs w:val="24"/>
          <w:lang w:val="lt-LT"/>
        </w:rPr>
        <w:t>teikti informaciją apie Kultūros centro veiklą, tik gavus Kultūros centro direktoriaus sutikimą;</w:t>
      </w:r>
    </w:p>
    <w:p w14:paraId="368595ED"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B74A1E">
        <w:rPr>
          <w:sz w:val="24"/>
          <w:szCs w:val="24"/>
          <w:lang w:val="lt-LT"/>
        </w:rPr>
        <w:t>siūlyti, inicijuoti ir organizuoti įvairias šventes, renginius</w:t>
      </w:r>
      <w:r w:rsidR="00312265">
        <w:rPr>
          <w:sz w:val="24"/>
          <w:szCs w:val="24"/>
          <w:lang w:val="lt-LT"/>
        </w:rPr>
        <w:t>;</w:t>
      </w:r>
    </w:p>
    <w:p w14:paraId="136FB89A"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teikti Kultūros centro direktoriui pasiūlymus dėl </w:t>
      </w:r>
      <w:r w:rsidR="00312265">
        <w:rPr>
          <w:sz w:val="24"/>
          <w:szCs w:val="24"/>
          <w:lang w:val="lt-LT"/>
        </w:rPr>
        <w:t xml:space="preserve">Kultūros centro padalinių </w:t>
      </w:r>
      <w:r w:rsidRPr="00312265">
        <w:rPr>
          <w:sz w:val="24"/>
          <w:szCs w:val="24"/>
          <w:lang w:val="lt-LT"/>
        </w:rPr>
        <w:t xml:space="preserve">kultūros darbuotojų pareigų bei funkcijų; </w:t>
      </w:r>
    </w:p>
    <w:p w14:paraId="544E852B"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color w:val="000000"/>
          <w:sz w:val="24"/>
          <w:szCs w:val="24"/>
          <w:lang w:val="lt-LT" w:eastAsia="lt-LT"/>
        </w:rPr>
        <w:t>teikti pasiūlymus Kultūros centro direktoriui dėl</w:t>
      </w:r>
      <w:r w:rsidR="00312265">
        <w:rPr>
          <w:color w:val="000000"/>
          <w:sz w:val="24"/>
          <w:szCs w:val="24"/>
          <w:lang w:val="lt-LT" w:eastAsia="lt-LT"/>
        </w:rPr>
        <w:t xml:space="preserve"> Kultūros centro padalinių</w:t>
      </w:r>
      <w:r w:rsidRPr="00312265">
        <w:rPr>
          <w:color w:val="000000"/>
          <w:sz w:val="24"/>
          <w:szCs w:val="24"/>
          <w:lang w:val="lt-LT" w:eastAsia="lt-LT"/>
        </w:rPr>
        <w:t xml:space="preserve"> darbuotojų materialinio skatinimo ir administracinių nuobaudų;</w:t>
      </w:r>
    </w:p>
    <w:p w14:paraId="44C465C1"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color w:val="000000"/>
          <w:sz w:val="24"/>
          <w:szCs w:val="24"/>
          <w:lang w:val="lt-LT" w:eastAsia="lt-LT"/>
        </w:rPr>
        <w:t xml:space="preserve">teikti pasiūlymus, inicijuoti įvairių klausimų sprendimą; </w:t>
      </w:r>
    </w:p>
    <w:p w14:paraId="40786ACF"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color w:val="000000"/>
          <w:sz w:val="24"/>
          <w:szCs w:val="24"/>
          <w:lang w:val="lt-LT" w:eastAsia="lt-LT"/>
        </w:rPr>
        <w:t>gauti būtiną informaciją savo pareigų vykdymui;</w:t>
      </w:r>
    </w:p>
    <w:p w14:paraId="31A1255E"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teikti Kultūros centro direktoriui pasiūlymus dėl drausminės atsakomybės taikymo darbuotojams, neįvykdžiusiems pagrįstų </w:t>
      </w:r>
      <w:r w:rsidR="00312265">
        <w:rPr>
          <w:sz w:val="24"/>
          <w:szCs w:val="24"/>
          <w:lang w:val="lt-LT"/>
        </w:rPr>
        <w:t>vedėjo</w:t>
      </w:r>
      <w:r w:rsidRPr="00312265">
        <w:rPr>
          <w:sz w:val="24"/>
          <w:szCs w:val="24"/>
          <w:lang w:val="lt-LT"/>
        </w:rPr>
        <w:t xml:space="preserve"> nurodymų; </w:t>
      </w:r>
    </w:p>
    <w:p w14:paraId="146C5621" w14:textId="77777777" w:rsidR="00312265" w:rsidRDefault="004212C1" w:rsidP="00312265">
      <w:pPr>
        <w:numPr>
          <w:ilvl w:val="1"/>
          <w:numId w:val="1"/>
        </w:numPr>
        <w:tabs>
          <w:tab w:val="left" w:pos="1985"/>
          <w:tab w:val="left" w:pos="2127"/>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inicijuoti Kultūros centro</w:t>
      </w:r>
      <w:r w:rsidR="00312265">
        <w:rPr>
          <w:sz w:val="24"/>
          <w:szCs w:val="24"/>
          <w:lang w:val="lt-LT"/>
        </w:rPr>
        <w:t xml:space="preserve"> padalinių</w:t>
      </w:r>
      <w:r w:rsidRPr="00312265">
        <w:rPr>
          <w:sz w:val="24"/>
          <w:szCs w:val="24"/>
          <w:lang w:val="lt-LT"/>
        </w:rPr>
        <w:t xml:space="preserve"> pasitarimus kultūrinės veiklos klausimais;</w:t>
      </w:r>
    </w:p>
    <w:p w14:paraId="00B5EEFF" w14:textId="77777777" w:rsidR="00312265" w:rsidRDefault="004212C1" w:rsidP="00312265">
      <w:pPr>
        <w:numPr>
          <w:ilvl w:val="1"/>
          <w:numId w:val="1"/>
        </w:numPr>
        <w:tabs>
          <w:tab w:val="left" w:pos="1985"/>
          <w:tab w:val="left" w:pos="2127"/>
          <w:tab w:val="left" w:pos="2268"/>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reikalauti Kultūros centro </w:t>
      </w:r>
      <w:r w:rsidR="00312265">
        <w:rPr>
          <w:sz w:val="24"/>
          <w:szCs w:val="24"/>
          <w:lang w:val="lt-LT"/>
        </w:rPr>
        <w:t>padalinių kultūrinės veiklos vadybininkų,</w:t>
      </w:r>
      <w:r w:rsidRPr="00312265">
        <w:rPr>
          <w:sz w:val="24"/>
          <w:szCs w:val="24"/>
          <w:lang w:val="lt-LT"/>
        </w:rPr>
        <w:t xml:space="preserve"> pateikti informaciją, susijusią su padalinių kultūrine veikla;</w:t>
      </w:r>
    </w:p>
    <w:p w14:paraId="77FDB532" w14:textId="77777777" w:rsidR="00312265" w:rsidRDefault="004212C1" w:rsidP="00312265">
      <w:pPr>
        <w:numPr>
          <w:ilvl w:val="1"/>
          <w:numId w:val="1"/>
        </w:numPr>
        <w:tabs>
          <w:tab w:val="left" w:pos="1985"/>
          <w:tab w:val="left" w:pos="2127"/>
          <w:tab w:val="left" w:pos="2268"/>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į tinkamas darbo sąlygas, atostogas ir kitas teisės aktais numatytas garantijas; </w:t>
      </w:r>
    </w:p>
    <w:p w14:paraId="75A51243" w14:textId="77777777" w:rsidR="00312265" w:rsidRDefault="004212C1" w:rsidP="00312265">
      <w:pPr>
        <w:numPr>
          <w:ilvl w:val="1"/>
          <w:numId w:val="1"/>
        </w:numPr>
        <w:tabs>
          <w:tab w:val="left" w:pos="1985"/>
          <w:tab w:val="left" w:pos="2127"/>
          <w:tab w:val="left" w:pos="2268"/>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gauti įstatymų ir kitų teisės aktų nustatytą darbo užmokestį; </w:t>
      </w:r>
    </w:p>
    <w:p w14:paraId="68B658D2" w14:textId="77777777" w:rsidR="00312265" w:rsidRDefault="004212C1" w:rsidP="00312265">
      <w:pPr>
        <w:numPr>
          <w:ilvl w:val="1"/>
          <w:numId w:val="1"/>
        </w:numPr>
        <w:tabs>
          <w:tab w:val="left" w:pos="1985"/>
          <w:tab w:val="left" w:pos="2127"/>
          <w:tab w:val="left" w:pos="2268"/>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lastRenderedPageBreak/>
        <w:t>teikti direktoriui pasiūlymus kultūrinio darbo organizavimo ir novatoriškumo  klausimais bei rengiant Kultūros centro metinius ir strateginius planus;</w:t>
      </w:r>
    </w:p>
    <w:p w14:paraId="39573AB6" w14:textId="78657E97" w:rsidR="004212C1" w:rsidRPr="00312265" w:rsidRDefault="004212C1" w:rsidP="00312265">
      <w:pPr>
        <w:numPr>
          <w:ilvl w:val="1"/>
          <w:numId w:val="1"/>
        </w:numPr>
        <w:tabs>
          <w:tab w:val="left" w:pos="1985"/>
          <w:tab w:val="left" w:pos="2127"/>
          <w:tab w:val="left" w:pos="2268"/>
        </w:tabs>
        <w:suppressAutoHyphens w:val="0"/>
        <w:autoSpaceDE w:val="0"/>
        <w:autoSpaceDN w:val="0"/>
        <w:adjustRightInd w:val="0"/>
        <w:spacing w:after="27" w:line="360" w:lineRule="auto"/>
        <w:ind w:left="0" w:firstLine="1560"/>
        <w:jc w:val="both"/>
        <w:rPr>
          <w:color w:val="000000"/>
          <w:sz w:val="24"/>
          <w:szCs w:val="24"/>
          <w:lang w:val="lt-LT" w:eastAsia="lt-LT"/>
        </w:rPr>
      </w:pPr>
      <w:r w:rsidRPr="00312265">
        <w:rPr>
          <w:sz w:val="24"/>
          <w:szCs w:val="24"/>
          <w:lang w:val="lt-LT"/>
        </w:rPr>
        <w:t xml:space="preserve">turėti ir kitų teisių, kurios neprieštarauja Lietuvos Respublikos įstatymams ir kitiems teisės aktams. </w:t>
      </w:r>
    </w:p>
    <w:p w14:paraId="62741D93" w14:textId="77777777" w:rsidR="004212C1" w:rsidRDefault="004212C1" w:rsidP="004212C1">
      <w:pPr>
        <w:spacing w:line="360" w:lineRule="auto"/>
        <w:ind w:firstLine="1276"/>
        <w:jc w:val="both"/>
        <w:rPr>
          <w:sz w:val="24"/>
          <w:szCs w:val="24"/>
          <w:lang w:val="lt-LT"/>
        </w:rPr>
      </w:pPr>
    </w:p>
    <w:p w14:paraId="1B9F78DB" w14:textId="77777777" w:rsidR="004212C1" w:rsidRDefault="004212C1" w:rsidP="004212C1">
      <w:pPr>
        <w:spacing w:line="360" w:lineRule="auto"/>
        <w:ind w:firstLine="1276"/>
        <w:jc w:val="center"/>
        <w:rPr>
          <w:b/>
          <w:sz w:val="24"/>
          <w:szCs w:val="24"/>
          <w:lang w:val="lt-LT"/>
        </w:rPr>
      </w:pPr>
      <w:r>
        <w:rPr>
          <w:b/>
          <w:sz w:val="24"/>
          <w:szCs w:val="24"/>
          <w:lang w:val="lt-LT"/>
        </w:rPr>
        <w:t>VI SKYRIUS</w:t>
      </w:r>
    </w:p>
    <w:p w14:paraId="4FEC24FA" w14:textId="77777777" w:rsidR="004212C1" w:rsidRDefault="004212C1" w:rsidP="004212C1">
      <w:pPr>
        <w:spacing w:line="360" w:lineRule="auto"/>
        <w:ind w:firstLine="1276"/>
        <w:jc w:val="center"/>
        <w:rPr>
          <w:b/>
          <w:sz w:val="24"/>
          <w:szCs w:val="24"/>
          <w:lang w:val="lt-LT"/>
        </w:rPr>
      </w:pPr>
      <w:r>
        <w:rPr>
          <w:b/>
          <w:sz w:val="24"/>
          <w:szCs w:val="24"/>
        </w:rPr>
        <w:t>ŠIAS PAREIGAS EINANČIO DARBUOTOJO</w:t>
      </w:r>
      <w:r>
        <w:rPr>
          <w:b/>
          <w:sz w:val="24"/>
          <w:szCs w:val="24"/>
          <w:lang w:val="lt-LT"/>
        </w:rPr>
        <w:t xml:space="preserve"> ATSAKOMYBĖ</w:t>
      </w:r>
    </w:p>
    <w:p w14:paraId="3153663C" w14:textId="77777777" w:rsidR="004212C1" w:rsidRDefault="004212C1" w:rsidP="004212C1">
      <w:pPr>
        <w:spacing w:line="360" w:lineRule="auto"/>
        <w:ind w:firstLine="1276"/>
        <w:jc w:val="both"/>
        <w:rPr>
          <w:b/>
          <w:sz w:val="24"/>
          <w:szCs w:val="24"/>
          <w:lang w:val="lt-LT"/>
        </w:rPr>
      </w:pPr>
    </w:p>
    <w:p w14:paraId="6785D659" w14:textId="0EC4E3A3" w:rsidR="004212C1" w:rsidRDefault="00312265" w:rsidP="004212C1">
      <w:pPr>
        <w:numPr>
          <w:ilvl w:val="0"/>
          <w:numId w:val="1"/>
        </w:numPr>
        <w:tabs>
          <w:tab w:val="left" w:pos="993"/>
          <w:tab w:val="left" w:pos="1843"/>
        </w:tabs>
        <w:spacing w:line="360" w:lineRule="auto"/>
        <w:ind w:left="0" w:firstLine="1276"/>
        <w:jc w:val="both"/>
        <w:rPr>
          <w:sz w:val="24"/>
          <w:szCs w:val="24"/>
          <w:lang w:val="lt-LT"/>
        </w:rPr>
      </w:pPr>
      <w:r>
        <w:rPr>
          <w:color w:val="000000"/>
          <w:sz w:val="24"/>
          <w:szCs w:val="24"/>
          <w:lang w:val="lt-LT" w:eastAsia="lt-LT"/>
        </w:rPr>
        <w:t>Vedėjo</w:t>
      </w:r>
      <w:r w:rsidR="004212C1">
        <w:rPr>
          <w:color w:val="000000"/>
          <w:sz w:val="24"/>
          <w:szCs w:val="24"/>
          <w:lang w:val="lt-LT" w:eastAsia="lt-LT"/>
        </w:rPr>
        <w:t xml:space="preserve"> pareigas einantis darbuotojas atsako teisės aktų nustatyta tvarka už</w:t>
      </w:r>
      <w:r w:rsidR="004212C1">
        <w:rPr>
          <w:sz w:val="24"/>
          <w:szCs w:val="24"/>
          <w:lang w:val="lt-LT"/>
        </w:rPr>
        <w:t xml:space="preserve">: </w:t>
      </w:r>
    </w:p>
    <w:p w14:paraId="25207836"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Pr>
          <w:sz w:val="24"/>
          <w:szCs w:val="24"/>
          <w:lang w:val="lt-LT"/>
        </w:rPr>
        <w:t>Kultūros centro</w:t>
      </w:r>
      <w:r w:rsidR="00312265">
        <w:rPr>
          <w:sz w:val="24"/>
          <w:szCs w:val="24"/>
          <w:lang w:val="lt-LT"/>
        </w:rPr>
        <w:t xml:space="preserve"> padalinių</w:t>
      </w:r>
      <w:r>
        <w:rPr>
          <w:sz w:val="24"/>
          <w:szCs w:val="24"/>
          <w:lang w:val="lt-LT"/>
        </w:rPr>
        <w:t xml:space="preserve"> kultūrinio darbo organizavimą, uždavinių įgyvendinimą, funkcijų atlikimą; </w:t>
      </w:r>
    </w:p>
    <w:p w14:paraId="2AFA559C"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 xml:space="preserve">kultūrinės meninės veiklos priemonių įgyvendinimą (vadovaudamasis Kultūros centro strateginiu veiklos planu, Kultūros centro metų veiklos programa); </w:t>
      </w:r>
    </w:p>
    <w:p w14:paraId="10DF93B4"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 xml:space="preserve">Kultūros centro direktoriaus įsakymų, reglamentuojančių kultūros veiklą, įgyvendinimą Kultūros centre padaliniuose; </w:t>
      </w:r>
    </w:p>
    <w:p w14:paraId="1C765299"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 xml:space="preserve">Kultūros centro padalinių bei jų mėgėjų meno kolektyvų metų veiklos programų rengimą ir pateikimą Kultūros centro direktoriui; </w:t>
      </w:r>
    </w:p>
    <w:p w14:paraId="2423E233"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teisingos informacijos paskelbimą Kultūros centro interneto tinklapyje;</w:t>
      </w:r>
    </w:p>
    <w:p w14:paraId="7D64F8F0"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darbo drausmės, darbo saugos ir darbo tvarkos taisyklių laikymąsi;</w:t>
      </w:r>
    </w:p>
    <w:p w14:paraId="2BAE77A1"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color w:val="000000"/>
          <w:sz w:val="24"/>
          <w:szCs w:val="24"/>
          <w:lang w:val="lt-LT" w:eastAsia="lt-LT"/>
        </w:rPr>
        <w:t>racionalų darbo laiko panaudojimą;</w:t>
      </w:r>
    </w:p>
    <w:p w14:paraId="69058285"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color w:val="000000"/>
          <w:sz w:val="24"/>
          <w:szCs w:val="24"/>
          <w:lang w:val="lt-LT" w:eastAsia="lt-LT"/>
        </w:rPr>
        <w:t>žalą dėl jo kaltės padarytą Centro turtui;</w:t>
      </w:r>
    </w:p>
    <w:p w14:paraId="2D077957" w14:textId="77777777" w:rsidR="00312265" w:rsidRDefault="004212C1" w:rsidP="00312265">
      <w:pPr>
        <w:numPr>
          <w:ilvl w:val="1"/>
          <w:numId w:val="1"/>
        </w:numPr>
        <w:tabs>
          <w:tab w:val="left" w:pos="0"/>
          <w:tab w:val="left" w:pos="1843"/>
          <w:tab w:val="left" w:pos="2127"/>
        </w:tabs>
        <w:spacing w:line="360" w:lineRule="auto"/>
        <w:ind w:left="0" w:firstLine="1560"/>
        <w:jc w:val="both"/>
        <w:rPr>
          <w:sz w:val="24"/>
          <w:szCs w:val="24"/>
          <w:lang w:val="lt-LT"/>
        </w:rPr>
      </w:pPr>
      <w:r w:rsidRPr="00312265">
        <w:rPr>
          <w:sz w:val="24"/>
          <w:szCs w:val="24"/>
          <w:lang w:val="lt-LT"/>
        </w:rPr>
        <w:t>pareigų, nurodytų šiame pareigybės aprašyme bei kituose Kultūros centro veiklą reglamentuojančiuose dokumentuose, vykdymą;</w:t>
      </w:r>
    </w:p>
    <w:p w14:paraId="7B50CF32" w14:textId="77777777" w:rsidR="00312265" w:rsidRPr="00312265" w:rsidRDefault="004212C1" w:rsidP="00312265">
      <w:pPr>
        <w:numPr>
          <w:ilvl w:val="1"/>
          <w:numId w:val="1"/>
        </w:numPr>
        <w:tabs>
          <w:tab w:val="left" w:pos="0"/>
          <w:tab w:val="left" w:pos="1843"/>
          <w:tab w:val="left" w:pos="1985"/>
          <w:tab w:val="left" w:pos="2268"/>
        </w:tabs>
        <w:spacing w:line="360" w:lineRule="auto"/>
        <w:ind w:left="0" w:firstLine="1560"/>
        <w:jc w:val="both"/>
        <w:rPr>
          <w:sz w:val="24"/>
          <w:szCs w:val="24"/>
          <w:lang w:val="lt-LT"/>
        </w:rPr>
      </w:pPr>
      <w:r w:rsidRPr="00312265">
        <w:rPr>
          <w:color w:val="000000"/>
          <w:sz w:val="24"/>
          <w:szCs w:val="24"/>
          <w:lang w:val="lt-LT" w:eastAsia="lt-LT"/>
        </w:rPr>
        <w:t>savo darbo rezultatus asmeniškai atsiskaito Kultūros centro direktori</w:t>
      </w:r>
      <w:r w:rsidR="00312265">
        <w:rPr>
          <w:color w:val="000000"/>
          <w:sz w:val="24"/>
          <w:szCs w:val="24"/>
          <w:lang w:val="lt-LT" w:eastAsia="lt-LT"/>
        </w:rPr>
        <w:t xml:space="preserve">aus pavaduotojui kultūrai </w:t>
      </w:r>
      <w:r w:rsidRPr="00312265">
        <w:rPr>
          <w:color w:val="000000"/>
          <w:sz w:val="24"/>
          <w:szCs w:val="24"/>
          <w:lang w:val="lt-LT" w:eastAsia="lt-LT"/>
        </w:rPr>
        <w:t>raštu pateikdamas darbo ataskaitas, už vienkartinių užduočių įvykdymą – raštu arba žodžiu įvykdęs užduotį;</w:t>
      </w:r>
    </w:p>
    <w:p w14:paraId="66E89096" w14:textId="77777777" w:rsidR="00312265" w:rsidRPr="00312265" w:rsidRDefault="004212C1" w:rsidP="00312265">
      <w:pPr>
        <w:numPr>
          <w:ilvl w:val="1"/>
          <w:numId w:val="1"/>
        </w:numPr>
        <w:tabs>
          <w:tab w:val="left" w:pos="0"/>
          <w:tab w:val="left" w:pos="1843"/>
          <w:tab w:val="left" w:pos="1985"/>
          <w:tab w:val="left" w:pos="2268"/>
        </w:tabs>
        <w:spacing w:line="360" w:lineRule="auto"/>
        <w:ind w:left="0" w:firstLine="1560"/>
        <w:jc w:val="both"/>
        <w:rPr>
          <w:sz w:val="24"/>
          <w:szCs w:val="24"/>
          <w:lang w:val="lt-LT"/>
        </w:rPr>
      </w:pPr>
      <w:r w:rsidRPr="00312265">
        <w:rPr>
          <w:sz w:val="24"/>
          <w:szCs w:val="24"/>
          <w:lang w:val="lt-LT"/>
        </w:rPr>
        <w:t>materialinių vertybių tinkamą eksploatavimą, priežiūrą, apsaugą;</w:t>
      </w:r>
    </w:p>
    <w:p w14:paraId="0638379A" w14:textId="77777777" w:rsidR="00312265" w:rsidRPr="00312265" w:rsidRDefault="004212C1" w:rsidP="00312265">
      <w:pPr>
        <w:numPr>
          <w:ilvl w:val="1"/>
          <w:numId w:val="1"/>
        </w:numPr>
        <w:tabs>
          <w:tab w:val="left" w:pos="0"/>
          <w:tab w:val="left" w:pos="1843"/>
          <w:tab w:val="left" w:pos="1985"/>
          <w:tab w:val="left" w:pos="2268"/>
        </w:tabs>
        <w:spacing w:line="360" w:lineRule="auto"/>
        <w:ind w:left="0" w:firstLine="1560"/>
        <w:jc w:val="both"/>
        <w:rPr>
          <w:sz w:val="24"/>
          <w:szCs w:val="24"/>
          <w:lang w:val="lt-LT"/>
        </w:rPr>
      </w:pPr>
      <w:r w:rsidRPr="00312265">
        <w:rPr>
          <w:sz w:val="24"/>
          <w:szCs w:val="24"/>
          <w:lang w:val="lt-LT"/>
        </w:rPr>
        <w:t>savo darbo vietą ir dokumentus;</w:t>
      </w:r>
    </w:p>
    <w:p w14:paraId="1D25809E" w14:textId="38B4AC06" w:rsidR="004212C1" w:rsidRPr="00312265" w:rsidRDefault="004212C1" w:rsidP="00312265">
      <w:pPr>
        <w:numPr>
          <w:ilvl w:val="1"/>
          <w:numId w:val="1"/>
        </w:numPr>
        <w:tabs>
          <w:tab w:val="left" w:pos="0"/>
          <w:tab w:val="left" w:pos="1843"/>
          <w:tab w:val="left" w:pos="1985"/>
          <w:tab w:val="left" w:pos="2268"/>
        </w:tabs>
        <w:spacing w:line="360" w:lineRule="auto"/>
        <w:ind w:left="0" w:firstLine="1560"/>
        <w:jc w:val="both"/>
        <w:rPr>
          <w:sz w:val="24"/>
          <w:szCs w:val="24"/>
          <w:lang w:val="lt-LT"/>
        </w:rPr>
      </w:pPr>
      <w:r w:rsidRPr="00312265">
        <w:rPr>
          <w:sz w:val="24"/>
          <w:szCs w:val="24"/>
          <w:lang w:val="lt-LT"/>
        </w:rPr>
        <w:t>savo veiksmus, profesinės etikos klaidas, aplaidumą, padarytą žalą ir kompetencijos viršijimą pagal Lietuvos Respublikos įstatymus.</w:t>
      </w:r>
    </w:p>
    <w:p w14:paraId="42C3F21C" w14:textId="2560C580" w:rsidR="004212C1" w:rsidRPr="00312265" w:rsidRDefault="00312265" w:rsidP="004212C1">
      <w:pPr>
        <w:numPr>
          <w:ilvl w:val="0"/>
          <w:numId w:val="1"/>
        </w:numPr>
        <w:tabs>
          <w:tab w:val="left" w:pos="0"/>
          <w:tab w:val="left" w:pos="1985"/>
        </w:tabs>
        <w:spacing w:line="360" w:lineRule="auto"/>
        <w:ind w:left="0" w:firstLine="1276"/>
        <w:jc w:val="both"/>
        <w:rPr>
          <w:sz w:val="24"/>
          <w:szCs w:val="24"/>
          <w:lang w:val="lt-LT"/>
        </w:rPr>
      </w:pPr>
      <w:r w:rsidRPr="00312265">
        <w:rPr>
          <w:sz w:val="24"/>
          <w:szCs w:val="24"/>
          <w:lang w:val="lt-LT"/>
        </w:rPr>
        <w:t>Vedėjas</w:t>
      </w:r>
      <w:r w:rsidR="004212C1" w:rsidRPr="00312265">
        <w:rPr>
          <w:sz w:val="24"/>
          <w:szCs w:val="24"/>
          <w:lang w:val="lt-LT"/>
        </w:rPr>
        <w:t xml:space="preserve"> už darbo drausmės pažeidimus gali būti traukiamas </w:t>
      </w:r>
      <w:proofErr w:type="spellStart"/>
      <w:r w:rsidR="004212C1" w:rsidRPr="00312265">
        <w:rPr>
          <w:sz w:val="24"/>
          <w:szCs w:val="24"/>
          <w:lang w:val="lt-LT"/>
        </w:rPr>
        <w:t>drausminėn</w:t>
      </w:r>
      <w:proofErr w:type="spellEnd"/>
      <w:r w:rsidR="004212C1" w:rsidRPr="00312265">
        <w:rPr>
          <w:sz w:val="24"/>
          <w:szCs w:val="24"/>
          <w:lang w:val="lt-LT"/>
        </w:rPr>
        <w:t xml:space="preserve"> atsakomybėn įstatymų nustatyta tvarka.</w:t>
      </w:r>
    </w:p>
    <w:p w14:paraId="722BE54D" w14:textId="77777777" w:rsidR="004212C1" w:rsidRDefault="004212C1" w:rsidP="004212C1">
      <w:pPr>
        <w:tabs>
          <w:tab w:val="left" w:pos="0"/>
        </w:tabs>
        <w:spacing w:line="360" w:lineRule="auto"/>
        <w:jc w:val="center"/>
        <w:rPr>
          <w:sz w:val="24"/>
          <w:szCs w:val="24"/>
          <w:lang w:val="lt-LT"/>
        </w:rPr>
      </w:pPr>
      <w:r>
        <w:rPr>
          <w:sz w:val="24"/>
          <w:szCs w:val="24"/>
          <w:lang w:val="lt-LT"/>
        </w:rPr>
        <w:t>______________________________________________</w:t>
      </w:r>
    </w:p>
    <w:p w14:paraId="19089F9B" w14:textId="77777777" w:rsidR="004212C1" w:rsidRDefault="004212C1" w:rsidP="004212C1">
      <w:pPr>
        <w:pStyle w:val="Betarp"/>
        <w:spacing w:line="360" w:lineRule="auto"/>
        <w:rPr>
          <w:rFonts w:ascii="Times New Roman" w:hAnsi="Times New Roman"/>
          <w:sz w:val="24"/>
          <w:szCs w:val="24"/>
        </w:rPr>
      </w:pPr>
    </w:p>
    <w:p w14:paraId="7ADFAEAF" w14:textId="77777777" w:rsidR="004212C1" w:rsidRDefault="004212C1" w:rsidP="004212C1">
      <w:pPr>
        <w:pStyle w:val="Betarp"/>
        <w:spacing w:line="360" w:lineRule="auto"/>
        <w:rPr>
          <w:rFonts w:ascii="Times New Roman" w:hAnsi="Times New Roman"/>
          <w:sz w:val="24"/>
          <w:szCs w:val="24"/>
        </w:rPr>
      </w:pPr>
      <w:r>
        <w:rPr>
          <w:rFonts w:ascii="Times New Roman" w:hAnsi="Times New Roman"/>
          <w:sz w:val="24"/>
          <w:szCs w:val="24"/>
        </w:rPr>
        <w:lastRenderedPageBreak/>
        <w:t>Su pareigybės aprašymu susipažinau ir įsipareigoju jį vykdyti:</w:t>
      </w:r>
    </w:p>
    <w:p w14:paraId="723D644F" w14:textId="77777777" w:rsidR="004212C1" w:rsidRDefault="004212C1" w:rsidP="004212C1">
      <w:pPr>
        <w:pStyle w:val="Default"/>
        <w:spacing w:line="360" w:lineRule="auto"/>
        <w:rPr>
          <w:color w:val="auto"/>
        </w:rPr>
      </w:pPr>
      <w:r>
        <w:rPr>
          <w:color w:val="auto"/>
        </w:rPr>
        <w:t xml:space="preserve">__________________________ </w:t>
      </w:r>
    </w:p>
    <w:p w14:paraId="383E2AE7" w14:textId="77777777" w:rsidR="004212C1" w:rsidRDefault="004212C1" w:rsidP="004212C1">
      <w:pPr>
        <w:pStyle w:val="Default"/>
        <w:spacing w:line="360" w:lineRule="auto"/>
        <w:rPr>
          <w:color w:val="auto"/>
        </w:rPr>
      </w:pPr>
      <w:r>
        <w:rPr>
          <w:color w:val="auto"/>
        </w:rPr>
        <w:t xml:space="preserve">(parašas) </w:t>
      </w:r>
    </w:p>
    <w:p w14:paraId="4400B1AA" w14:textId="77777777" w:rsidR="004212C1" w:rsidRDefault="004212C1" w:rsidP="004212C1">
      <w:pPr>
        <w:pStyle w:val="Default"/>
        <w:spacing w:line="360" w:lineRule="auto"/>
        <w:rPr>
          <w:color w:val="auto"/>
        </w:rPr>
      </w:pPr>
      <w:r>
        <w:rPr>
          <w:color w:val="auto"/>
        </w:rPr>
        <w:t xml:space="preserve">_______________________ </w:t>
      </w:r>
    </w:p>
    <w:p w14:paraId="69ACA71D" w14:textId="77777777" w:rsidR="004212C1" w:rsidRDefault="004212C1" w:rsidP="004212C1">
      <w:pPr>
        <w:pStyle w:val="Default"/>
        <w:spacing w:line="360" w:lineRule="auto"/>
        <w:rPr>
          <w:color w:val="auto"/>
        </w:rPr>
      </w:pPr>
      <w:r>
        <w:rPr>
          <w:color w:val="auto"/>
        </w:rPr>
        <w:t xml:space="preserve">(vardas, pavardė) </w:t>
      </w:r>
    </w:p>
    <w:p w14:paraId="1F93F401" w14:textId="77777777" w:rsidR="004212C1" w:rsidRDefault="004212C1" w:rsidP="004212C1">
      <w:pPr>
        <w:spacing w:line="360" w:lineRule="auto"/>
        <w:rPr>
          <w:sz w:val="24"/>
          <w:szCs w:val="24"/>
        </w:rPr>
      </w:pPr>
      <w:r>
        <w:rPr>
          <w:sz w:val="24"/>
          <w:szCs w:val="24"/>
        </w:rPr>
        <w:t>20____-_____-_____</w:t>
      </w:r>
    </w:p>
    <w:p w14:paraId="0A04967E" w14:textId="77777777" w:rsidR="004212C1" w:rsidRDefault="004212C1" w:rsidP="004212C1">
      <w:pPr>
        <w:spacing w:line="360" w:lineRule="auto"/>
        <w:rPr>
          <w:b/>
          <w:sz w:val="24"/>
          <w:szCs w:val="24"/>
        </w:rPr>
      </w:pPr>
      <w:r>
        <w:rPr>
          <w:b/>
          <w:sz w:val="24"/>
          <w:szCs w:val="24"/>
        </w:rPr>
        <w:tab/>
      </w:r>
    </w:p>
    <w:p w14:paraId="6D0E283A" w14:textId="77777777" w:rsidR="004212C1" w:rsidRDefault="004212C1" w:rsidP="004212C1">
      <w:pPr>
        <w:spacing w:line="360" w:lineRule="auto"/>
        <w:jc w:val="both"/>
        <w:rPr>
          <w:sz w:val="24"/>
          <w:szCs w:val="24"/>
        </w:rPr>
      </w:pPr>
    </w:p>
    <w:p w14:paraId="39421AC5" w14:textId="77777777" w:rsidR="00C142AD" w:rsidRDefault="00C142AD"/>
    <w:sectPr w:rsidR="00C142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073CE4D0"/>
    <w:lvl w:ilvl="0">
      <w:start w:val="1"/>
      <w:numFmt w:val="decimal"/>
      <w:lvlText w:val="%1."/>
      <w:lvlJc w:val="left"/>
      <w:pPr>
        <w:ind w:left="1637" w:hanging="360"/>
      </w:pPr>
      <w:rPr>
        <w:rFonts w:cs="Times New Roman"/>
        <w:b w:val="0"/>
        <w:color w:val="auto"/>
      </w:rPr>
    </w:lvl>
    <w:lvl w:ilvl="1">
      <w:start w:val="1"/>
      <w:numFmt w:val="decimal"/>
      <w:isLgl/>
      <w:lvlText w:val="%1.%2."/>
      <w:lvlJc w:val="left"/>
      <w:pPr>
        <w:ind w:left="2204"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C1"/>
    <w:rsid w:val="00160BC6"/>
    <w:rsid w:val="00312265"/>
    <w:rsid w:val="004212C1"/>
    <w:rsid w:val="00650068"/>
    <w:rsid w:val="00B37FF0"/>
    <w:rsid w:val="00B74A1E"/>
    <w:rsid w:val="00B7515C"/>
    <w:rsid w:val="00C142AD"/>
    <w:rsid w:val="00C9491D"/>
    <w:rsid w:val="00E05B5A"/>
    <w:rsid w:val="00E535FF"/>
    <w:rsid w:val="00FC6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B4D9"/>
  <w15:chartTrackingRefBased/>
  <w15:docId w15:val="{19A7E58E-CEBB-4E79-B692-ED5FE41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12C1"/>
    <w:pPr>
      <w:suppressAutoHyphens/>
      <w:spacing w:after="0" w:line="240" w:lineRule="auto"/>
    </w:pPr>
    <w:rPr>
      <w:rFonts w:ascii="Times New Roman" w:eastAsia="Times New Roman" w:hAnsi="Times New Roman" w:cs="Times New Roman"/>
      <w:sz w:val="20"/>
      <w:szCs w:val="20"/>
      <w:lang w:val="en-GB" w:eastAsia="ar-SA"/>
    </w:rPr>
  </w:style>
  <w:style w:type="paragraph" w:styleId="Antrat2">
    <w:name w:val="heading 2"/>
    <w:basedOn w:val="prastasis"/>
    <w:next w:val="prastasis"/>
    <w:link w:val="Antrat2Diagrama"/>
    <w:semiHidden/>
    <w:unhideWhenUsed/>
    <w:qFormat/>
    <w:rsid w:val="004212C1"/>
    <w:pPr>
      <w:keepNext/>
      <w:suppressAutoHyphens w:val="0"/>
      <w:jc w:val="center"/>
      <w:outlineLvl w:val="1"/>
    </w:pPr>
    <w:rPr>
      <w:sz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4212C1"/>
    <w:rPr>
      <w:rFonts w:ascii="Times New Roman" w:eastAsia="Times New Roman" w:hAnsi="Times New Roman" w:cs="Times New Roman"/>
      <w:sz w:val="24"/>
      <w:szCs w:val="20"/>
      <w:lang w:eastAsia="lt-LT"/>
    </w:rPr>
  </w:style>
  <w:style w:type="paragraph" w:styleId="Betarp">
    <w:name w:val="No Spacing"/>
    <w:uiPriority w:val="99"/>
    <w:qFormat/>
    <w:rsid w:val="004212C1"/>
    <w:pPr>
      <w:spacing w:after="0" w:line="240" w:lineRule="auto"/>
    </w:pPr>
    <w:rPr>
      <w:rFonts w:ascii="Calibri" w:eastAsia="Calibri" w:hAnsi="Calibri" w:cs="Times New Roman"/>
    </w:rPr>
  </w:style>
  <w:style w:type="paragraph" w:styleId="Sraopastraipa">
    <w:name w:val="List Paragraph"/>
    <w:basedOn w:val="prastasis"/>
    <w:uiPriority w:val="99"/>
    <w:qFormat/>
    <w:rsid w:val="004212C1"/>
    <w:pPr>
      <w:suppressAutoHyphens w:val="0"/>
      <w:ind w:left="720"/>
      <w:contextualSpacing/>
    </w:pPr>
    <w:rPr>
      <w:sz w:val="24"/>
      <w:szCs w:val="24"/>
      <w:lang w:val="lt-LT" w:eastAsia="lt-LT"/>
    </w:rPr>
  </w:style>
  <w:style w:type="paragraph" w:customStyle="1" w:styleId="Default">
    <w:name w:val="Default"/>
    <w:rsid w:val="004212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7366</Words>
  <Characters>4200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4</cp:revision>
  <dcterms:created xsi:type="dcterms:W3CDTF">2021-10-15T06:50:00Z</dcterms:created>
  <dcterms:modified xsi:type="dcterms:W3CDTF">2021-10-15T06:53:00Z</dcterms:modified>
</cp:coreProperties>
</file>