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70652" w14:textId="77777777" w:rsidR="00244F7B" w:rsidRPr="009E116F" w:rsidRDefault="00244F7B" w:rsidP="00244F7B">
      <w:pPr>
        <w:pStyle w:val="Betarp"/>
        <w:ind w:left="3888" w:firstLine="1296"/>
        <w:rPr>
          <w:rFonts w:ascii="Times New Roman" w:hAnsi="Times New Roman"/>
          <w:sz w:val="24"/>
          <w:szCs w:val="24"/>
        </w:rPr>
      </w:pPr>
      <w:r w:rsidRPr="009E116F">
        <w:rPr>
          <w:rFonts w:ascii="Times New Roman" w:hAnsi="Times New Roman"/>
          <w:sz w:val="24"/>
          <w:szCs w:val="24"/>
        </w:rPr>
        <w:t xml:space="preserve">PATVIRTINTA </w:t>
      </w:r>
    </w:p>
    <w:p w14:paraId="1A9A7EBD" w14:textId="2F5B3570" w:rsidR="00244F7B" w:rsidRPr="009E116F" w:rsidRDefault="00244F7B" w:rsidP="00244F7B">
      <w:pPr>
        <w:pStyle w:val="Betarp"/>
        <w:ind w:left="5184"/>
        <w:rPr>
          <w:rFonts w:ascii="Times New Roman" w:hAnsi="Times New Roman"/>
          <w:sz w:val="24"/>
          <w:szCs w:val="24"/>
        </w:rPr>
      </w:pPr>
      <w:r w:rsidRPr="009E116F">
        <w:rPr>
          <w:rFonts w:ascii="Times New Roman" w:hAnsi="Times New Roman"/>
          <w:sz w:val="24"/>
          <w:szCs w:val="24"/>
        </w:rPr>
        <w:t>Kupiškio rajono savivaldybės kultūros centro direktoriaus</w:t>
      </w:r>
      <w:r w:rsidR="009E116F">
        <w:rPr>
          <w:rFonts w:ascii="Times New Roman" w:hAnsi="Times New Roman"/>
          <w:sz w:val="24"/>
          <w:szCs w:val="24"/>
        </w:rPr>
        <w:t xml:space="preserve"> 2021 m. rugsėjo 24 </w:t>
      </w:r>
      <w:r w:rsidRPr="009E116F">
        <w:rPr>
          <w:rFonts w:ascii="Times New Roman" w:hAnsi="Times New Roman"/>
          <w:sz w:val="24"/>
          <w:szCs w:val="24"/>
        </w:rPr>
        <w:t>d.</w:t>
      </w:r>
    </w:p>
    <w:p w14:paraId="33FCD162" w14:textId="6813A1B7" w:rsidR="00244F7B" w:rsidRPr="009E116F" w:rsidRDefault="00244F7B" w:rsidP="00A276E9">
      <w:pPr>
        <w:pStyle w:val="Betarp"/>
        <w:ind w:left="5184"/>
        <w:rPr>
          <w:rFonts w:ascii="Times New Roman" w:hAnsi="Times New Roman"/>
          <w:sz w:val="24"/>
          <w:szCs w:val="24"/>
        </w:rPr>
      </w:pPr>
      <w:r w:rsidRPr="009E116F">
        <w:rPr>
          <w:rFonts w:ascii="Times New Roman" w:hAnsi="Times New Roman"/>
          <w:sz w:val="24"/>
          <w:szCs w:val="24"/>
        </w:rPr>
        <w:t>įsakymu Nr. V-</w:t>
      </w:r>
      <w:r w:rsidR="009E116F">
        <w:rPr>
          <w:rFonts w:ascii="Times New Roman" w:hAnsi="Times New Roman"/>
          <w:sz w:val="24"/>
          <w:szCs w:val="24"/>
        </w:rPr>
        <w:t>81</w:t>
      </w:r>
    </w:p>
    <w:p w14:paraId="04F96356" w14:textId="77777777" w:rsidR="00244F7B" w:rsidRPr="0093225E" w:rsidRDefault="00244F7B" w:rsidP="00244F7B">
      <w:pPr>
        <w:pStyle w:val="Betarp"/>
        <w:jc w:val="center"/>
        <w:rPr>
          <w:rFonts w:ascii="Times New Roman" w:hAnsi="Times New Roman"/>
          <w:b/>
          <w:color w:val="4F81BD" w:themeColor="accent1"/>
          <w:sz w:val="24"/>
          <w:szCs w:val="24"/>
        </w:rPr>
      </w:pPr>
    </w:p>
    <w:p w14:paraId="6E649FB3" w14:textId="77777777" w:rsidR="00244F7B" w:rsidRPr="00832A00" w:rsidRDefault="00244F7B" w:rsidP="00244F7B">
      <w:pPr>
        <w:pStyle w:val="Default"/>
        <w:jc w:val="center"/>
        <w:rPr>
          <w:sz w:val="28"/>
          <w:szCs w:val="28"/>
        </w:rPr>
      </w:pPr>
      <w:r>
        <w:rPr>
          <w:b/>
          <w:bCs/>
          <w:sz w:val="28"/>
          <w:szCs w:val="28"/>
        </w:rPr>
        <w:t>KUPIŠKIO</w:t>
      </w:r>
      <w:r w:rsidRPr="00832A00">
        <w:rPr>
          <w:b/>
          <w:bCs/>
          <w:sz w:val="28"/>
          <w:szCs w:val="28"/>
        </w:rPr>
        <w:t xml:space="preserve"> RAJONO </w:t>
      </w:r>
      <w:r>
        <w:rPr>
          <w:b/>
          <w:bCs/>
          <w:sz w:val="28"/>
          <w:szCs w:val="28"/>
        </w:rPr>
        <w:t xml:space="preserve">SAVIVALDYBĖS </w:t>
      </w:r>
      <w:r w:rsidRPr="00832A00">
        <w:rPr>
          <w:b/>
          <w:bCs/>
          <w:sz w:val="28"/>
          <w:szCs w:val="28"/>
        </w:rPr>
        <w:t>KULTŪROS CENTRO</w:t>
      </w:r>
    </w:p>
    <w:p w14:paraId="254F7E7B" w14:textId="6F466695" w:rsidR="00244F7B" w:rsidRDefault="00C2289C" w:rsidP="00244F7B">
      <w:pPr>
        <w:pStyle w:val="Default"/>
        <w:jc w:val="center"/>
        <w:rPr>
          <w:b/>
          <w:bCs/>
          <w:sz w:val="28"/>
          <w:szCs w:val="28"/>
        </w:rPr>
      </w:pPr>
      <w:r>
        <w:rPr>
          <w:b/>
          <w:bCs/>
          <w:sz w:val="28"/>
          <w:szCs w:val="28"/>
        </w:rPr>
        <w:t>ŪKIO IR BENDRŲJŲ REIKALŲ</w:t>
      </w:r>
      <w:bookmarkStart w:id="0" w:name="_GoBack"/>
      <w:bookmarkEnd w:id="0"/>
      <w:r w:rsidR="00244F7B">
        <w:rPr>
          <w:b/>
          <w:bCs/>
          <w:sz w:val="28"/>
          <w:szCs w:val="28"/>
        </w:rPr>
        <w:t xml:space="preserve"> SKYRIAUS </w:t>
      </w:r>
    </w:p>
    <w:p w14:paraId="75B3F040" w14:textId="61C56B40" w:rsidR="00244F7B" w:rsidRPr="00832A00" w:rsidRDefault="00CC1DEF" w:rsidP="00244F7B">
      <w:pPr>
        <w:pStyle w:val="Default"/>
        <w:jc w:val="center"/>
        <w:rPr>
          <w:sz w:val="28"/>
          <w:szCs w:val="28"/>
        </w:rPr>
      </w:pPr>
      <w:r>
        <w:rPr>
          <w:b/>
          <w:sz w:val="28"/>
          <w:szCs w:val="28"/>
        </w:rPr>
        <w:t xml:space="preserve">SCENOGRAFO </w:t>
      </w:r>
      <w:r w:rsidR="00244F7B">
        <w:rPr>
          <w:b/>
          <w:bCs/>
          <w:sz w:val="28"/>
          <w:szCs w:val="28"/>
        </w:rPr>
        <w:t>PAREIGYBĖS APRAŠYMAS</w:t>
      </w:r>
    </w:p>
    <w:p w14:paraId="1314B09A" w14:textId="77777777" w:rsidR="00244F7B" w:rsidRPr="00832A00" w:rsidRDefault="00244F7B" w:rsidP="00244F7B">
      <w:pPr>
        <w:pStyle w:val="Default"/>
        <w:jc w:val="center"/>
        <w:rPr>
          <w:b/>
          <w:bCs/>
        </w:rPr>
      </w:pPr>
    </w:p>
    <w:p w14:paraId="1BC7C669" w14:textId="77777777" w:rsidR="00244F7B" w:rsidRDefault="00244F7B" w:rsidP="007E7E9C">
      <w:pPr>
        <w:pStyle w:val="Default"/>
        <w:spacing w:line="360" w:lineRule="auto"/>
        <w:jc w:val="center"/>
        <w:rPr>
          <w:b/>
          <w:bCs/>
        </w:rPr>
      </w:pPr>
      <w:r>
        <w:rPr>
          <w:b/>
          <w:bCs/>
        </w:rPr>
        <w:t>I SKYRIUS</w:t>
      </w:r>
    </w:p>
    <w:p w14:paraId="5A13620A" w14:textId="77777777" w:rsidR="00244F7B" w:rsidRDefault="00244F7B" w:rsidP="007E7E9C">
      <w:pPr>
        <w:pStyle w:val="Default"/>
        <w:spacing w:line="360" w:lineRule="auto"/>
        <w:jc w:val="center"/>
      </w:pPr>
      <w:r>
        <w:rPr>
          <w:b/>
          <w:bCs/>
        </w:rPr>
        <w:t>PAREIGYBĖ</w:t>
      </w:r>
    </w:p>
    <w:p w14:paraId="34A506CE" w14:textId="77777777" w:rsidR="00244F7B" w:rsidRDefault="00244F7B" w:rsidP="007E7E9C">
      <w:pPr>
        <w:pStyle w:val="Default"/>
        <w:tabs>
          <w:tab w:val="left" w:pos="709"/>
        </w:tabs>
        <w:spacing w:line="360" w:lineRule="auto"/>
        <w:rPr>
          <w:sz w:val="23"/>
          <w:szCs w:val="23"/>
        </w:rPr>
      </w:pPr>
    </w:p>
    <w:p w14:paraId="3A02D943" w14:textId="0A428D57" w:rsidR="0028195E" w:rsidRPr="002C5F8C" w:rsidRDefault="00244F7B" w:rsidP="007E7E9C">
      <w:pPr>
        <w:pStyle w:val="Default"/>
        <w:numPr>
          <w:ilvl w:val="0"/>
          <w:numId w:val="11"/>
        </w:numPr>
        <w:tabs>
          <w:tab w:val="left" w:pos="709"/>
          <w:tab w:val="left" w:pos="1843"/>
        </w:tabs>
        <w:spacing w:line="360" w:lineRule="auto"/>
        <w:ind w:left="0" w:firstLine="1276"/>
        <w:jc w:val="both"/>
        <w:rPr>
          <w:color w:val="auto"/>
        </w:rPr>
      </w:pPr>
      <w:r w:rsidRPr="002C5F8C">
        <w:rPr>
          <w:color w:val="auto"/>
        </w:rPr>
        <w:t>Kupiškio rajono savivaldybės kultūros centro</w:t>
      </w:r>
      <w:r w:rsidR="0028195E" w:rsidRPr="002C5F8C">
        <w:rPr>
          <w:color w:val="auto"/>
        </w:rPr>
        <w:t xml:space="preserve"> (toliau – Kultūros centro</w:t>
      </w:r>
      <w:r w:rsidRPr="002C5F8C">
        <w:rPr>
          <w:color w:val="auto"/>
        </w:rPr>
        <w:t xml:space="preserve">) </w:t>
      </w:r>
      <w:r w:rsidR="0093225E" w:rsidRPr="002C5F8C">
        <w:rPr>
          <w:color w:val="auto"/>
        </w:rPr>
        <w:t>scenografas</w:t>
      </w:r>
      <w:r w:rsidRPr="002C5F8C">
        <w:rPr>
          <w:color w:val="auto"/>
        </w:rPr>
        <w:t xml:space="preserve"> </w:t>
      </w:r>
      <w:r w:rsidR="0028195E" w:rsidRPr="002C5F8C">
        <w:rPr>
          <w:color w:val="auto"/>
        </w:rPr>
        <w:t xml:space="preserve">yra </w:t>
      </w:r>
      <w:r w:rsidR="0093225E" w:rsidRPr="002C5F8C">
        <w:rPr>
          <w:color w:val="auto"/>
        </w:rPr>
        <w:t>Ūkio ir bendrųjų reikalų skyriaus</w:t>
      </w:r>
      <w:r w:rsidR="0028195E" w:rsidRPr="002C5F8C">
        <w:rPr>
          <w:color w:val="auto"/>
        </w:rPr>
        <w:t xml:space="preserve"> darbuotojas, dirbantis pagal darbo sutartį ir gaunantis atlyginimą iš savivaldybės biudžeto. </w:t>
      </w:r>
    </w:p>
    <w:p w14:paraId="1A55C3AC" w14:textId="77777777" w:rsidR="0028195E" w:rsidRPr="002C5F8C" w:rsidRDefault="0028195E" w:rsidP="007E7E9C">
      <w:pPr>
        <w:pStyle w:val="Default"/>
        <w:numPr>
          <w:ilvl w:val="0"/>
          <w:numId w:val="11"/>
        </w:numPr>
        <w:tabs>
          <w:tab w:val="left" w:pos="1843"/>
        </w:tabs>
        <w:spacing w:line="360" w:lineRule="auto"/>
        <w:ind w:firstLine="556"/>
        <w:jc w:val="both"/>
        <w:rPr>
          <w:color w:val="auto"/>
        </w:rPr>
      </w:pPr>
      <w:r w:rsidRPr="002C5F8C">
        <w:rPr>
          <w:color w:val="auto"/>
        </w:rPr>
        <w:t xml:space="preserve">Pareigybės kodas pagal Lietuvos profesijų klasifikatorių – </w:t>
      </w:r>
      <w:r w:rsidR="003D0DFD" w:rsidRPr="002C5F8C">
        <w:rPr>
          <w:color w:val="auto"/>
        </w:rPr>
        <w:t>265101.</w:t>
      </w:r>
    </w:p>
    <w:p w14:paraId="67405946" w14:textId="77777777" w:rsidR="0028195E" w:rsidRPr="002C5F8C" w:rsidRDefault="003D0DFD" w:rsidP="007E7E9C">
      <w:pPr>
        <w:numPr>
          <w:ilvl w:val="0"/>
          <w:numId w:val="11"/>
        </w:numPr>
        <w:tabs>
          <w:tab w:val="left" w:pos="709"/>
          <w:tab w:val="left" w:pos="1843"/>
        </w:tabs>
        <w:spacing w:line="360" w:lineRule="auto"/>
        <w:ind w:firstLine="556"/>
        <w:jc w:val="both"/>
        <w:rPr>
          <w:sz w:val="24"/>
          <w:szCs w:val="24"/>
          <w:lang w:val="lt-LT"/>
        </w:rPr>
      </w:pPr>
      <w:r w:rsidRPr="002C5F8C">
        <w:rPr>
          <w:sz w:val="24"/>
          <w:szCs w:val="24"/>
          <w:lang w:val="lt-LT"/>
        </w:rPr>
        <w:t>Pareigybės lygis – B</w:t>
      </w:r>
      <w:r w:rsidR="0028195E" w:rsidRPr="002C5F8C">
        <w:rPr>
          <w:sz w:val="24"/>
          <w:szCs w:val="24"/>
          <w:lang w:val="lt-LT"/>
        </w:rPr>
        <w:t xml:space="preserve"> lygis.</w:t>
      </w:r>
    </w:p>
    <w:p w14:paraId="2AADD0AF" w14:textId="138BA5E9" w:rsidR="0028195E" w:rsidRPr="002C5F8C" w:rsidRDefault="0093225E" w:rsidP="007E7E9C">
      <w:pPr>
        <w:numPr>
          <w:ilvl w:val="0"/>
          <w:numId w:val="11"/>
        </w:numPr>
        <w:tabs>
          <w:tab w:val="left" w:pos="0"/>
          <w:tab w:val="left" w:pos="709"/>
          <w:tab w:val="left" w:pos="1843"/>
        </w:tabs>
        <w:spacing w:line="360" w:lineRule="auto"/>
        <w:ind w:left="0" w:firstLine="1276"/>
        <w:jc w:val="both"/>
        <w:rPr>
          <w:sz w:val="24"/>
          <w:szCs w:val="24"/>
          <w:lang w:val="lt-LT"/>
        </w:rPr>
      </w:pPr>
      <w:r w:rsidRPr="002C5F8C">
        <w:rPr>
          <w:sz w:val="24"/>
          <w:szCs w:val="24"/>
          <w:lang w:val="lt-LT"/>
        </w:rPr>
        <w:t>Ūkio ir bendrųjų reikalų skyriaus scenografo</w:t>
      </w:r>
      <w:r w:rsidR="0028195E" w:rsidRPr="002C5F8C">
        <w:rPr>
          <w:sz w:val="24"/>
          <w:szCs w:val="24"/>
          <w:lang w:val="lt-LT"/>
        </w:rPr>
        <w:t xml:space="preserve"> pareigybės paskirtis – generuoti idėjas, įkūnyti Kultūros centro patalpų puošybos idėjas, realizuoti meninius sprendimus įvairiausio pobūdžio renginiuose, užtikrinti renginių scenografijos m</w:t>
      </w:r>
      <w:r w:rsidR="002D3698" w:rsidRPr="002C5F8C">
        <w:rPr>
          <w:sz w:val="24"/>
          <w:szCs w:val="24"/>
          <w:lang w:val="lt-LT"/>
        </w:rPr>
        <w:t>eninį bei parodų parengimo lygį.</w:t>
      </w:r>
    </w:p>
    <w:p w14:paraId="692BA5E2" w14:textId="77777777" w:rsidR="0028195E" w:rsidRPr="002C5F8C" w:rsidRDefault="0028195E" w:rsidP="007E7E9C">
      <w:pPr>
        <w:tabs>
          <w:tab w:val="left" w:pos="0"/>
          <w:tab w:val="left" w:pos="709"/>
          <w:tab w:val="left" w:pos="1843"/>
        </w:tabs>
        <w:spacing w:line="360" w:lineRule="auto"/>
        <w:ind w:left="720" w:firstLine="1276"/>
        <w:jc w:val="both"/>
        <w:rPr>
          <w:sz w:val="24"/>
          <w:szCs w:val="24"/>
          <w:lang w:val="lt-LT"/>
        </w:rPr>
      </w:pPr>
    </w:p>
    <w:p w14:paraId="4A87C6E9" w14:textId="77777777" w:rsidR="00244F7B" w:rsidRPr="002C5F8C" w:rsidRDefault="00244F7B" w:rsidP="007E7E9C">
      <w:pPr>
        <w:pStyle w:val="Default"/>
        <w:tabs>
          <w:tab w:val="left" w:pos="0"/>
          <w:tab w:val="left" w:pos="709"/>
          <w:tab w:val="left" w:pos="1843"/>
        </w:tabs>
        <w:spacing w:line="360" w:lineRule="auto"/>
        <w:ind w:left="360" w:hanging="360"/>
        <w:jc w:val="center"/>
        <w:rPr>
          <w:b/>
          <w:color w:val="auto"/>
        </w:rPr>
      </w:pPr>
      <w:r w:rsidRPr="002C5F8C">
        <w:rPr>
          <w:b/>
          <w:color w:val="auto"/>
        </w:rPr>
        <w:t>II SKYRIUS</w:t>
      </w:r>
    </w:p>
    <w:p w14:paraId="55E6C37E" w14:textId="77777777" w:rsidR="00244F7B" w:rsidRPr="002C5F8C" w:rsidRDefault="00244F7B" w:rsidP="007E7E9C">
      <w:pPr>
        <w:pStyle w:val="Betarp"/>
        <w:tabs>
          <w:tab w:val="left" w:pos="1843"/>
        </w:tabs>
        <w:spacing w:line="360" w:lineRule="auto"/>
        <w:ind w:left="720" w:hanging="360"/>
        <w:jc w:val="center"/>
        <w:rPr>
          <w:rFonts w:ascii="Times New Roman" w:hAnsi="Times New Roman"/>
          <w:b/>
          <w:sz w:val="24"/>
          <w:szCs w:val="24"/>
        </w:rPr>
      </w:pPr>
      <w:r w:rsidRPr="002C5F8C">
        <w:rPr>
          <w:rFonts w:ascii="Times New Roman" w:hAnsi="Times New Roman"/>
          <w:b/>
          <w:sz w:val="24"/>
          <w:szCs w:val="24"/>
        </w:rPr>
        <w:t>BENDROSIOS NUOSTATOS</w:t>
      </w:r>
    </w:p>
    <w:p w14:paraId="10E6935D" w14:textId="77777777" w:rsidR="000C4E42" w:rsidRPr="002C5F8C" w:rsidRDefault="000C4E42" w:rsidP="007E7E9C">
      <w:pPr>
        <w:pStyle w:val="Default"/>
        <w:tabs>
          <w:tab w:val="left" w:pos="1843"/>
        </w:tabs>
        <w:spacing w:line="360" w:lineRule="auto"/>
        <w:ind w:left="1080" w:firstLine="1276"/>
        <w:rPr>
          <w:color w:val="auto"/>
          <w:sz w:val="28"/>
          <w:szCs w:val="28"/>
        </w:rPr>
      </w:pPr>
    </w:p>
    <w:p w14:paraId="78B02169" w14:textId="3B5BD1AC" w:rsidR="00244F7B" w:rsidRPr="002C5F8C" w:rsidRDefault="0093225E" w:rsidP="007E7E9C">
      <w:pPr>
        <w:pStyle w:val="Default"/>
        <w:numPr>
          <w:ilvl w:val="0"/>
          <w:numId w:val="11"/>
        </w:numPr>
        <w:tabs>
          <w:tab w:val="left" w:pos="567"/>
          <w:tab w:val="left" w:pos="1843"/>
        </w:tabs>
        <w:spacing w:line="360" w:lineRule="auto"/>
        <w:ind w:left="0" w:firstLine="1276"/>
        <w:jc w:val="both"/>
        <w:rPr>
          <w:color w:val="auto"/>
        </w:rPr>
      </w:pPr>
      <w:r w:rsidRPr="002C5F8C">
        <w:rPr>
          <w:color w:val="auto"/>
        </w:rPr>
        <w:t xml:space="preserve">Scenografas yra Ūkio ir bendrųjų reikalų skyriaus darbuotojas </w:t>
      </w:r>
      <w:r w:rsidR="000C4E42" w:rsidRPr="002C5F8C">
        <w:rPr>
          <w:color w:val="auto"/>
        </w:rPr>
        <w:t xml:space="preserve">tiesiogiai pavaldus </w:t>
      </w:r>
      <w:r w:rsidRPr="002C5F8C">
        <w:rPr>
          <w:color w:val="auto"/>
        </w:rPr>
        <w:t xml:space="preserve">Ūkio ir bendrųjų reikalų skyriaus </w:t>
      </w:r>
      <w:r w:rsidR="0028195E" w:rsidRPr="002C5F8C">
        <w:rPr>
          <w:color w:val="auto"/>
        </w:rPr>
        <w:t xml:space="preserve">(toliau – Skyriaus) </w:t>
      </w:r>
      <w:r w:rsidRPr="002C5F8C">
        <w:rPr>
          <w:color w:val="auto"/>
        </w:rPr>
        <w:t>vedėju</w:t>
      </w:r>
      <w:r w:rsidR="0028195E" w:rsidRPr="002C5F8C">
        <w:rPr>
          <w:color w:val="auto"/>
        </w:rPr>
        <w:t>i</w:t>
      </w:r>
      <w:r w:rsidR="000C4E42" w:rsidRPr="002C5F8C">
        <w:rPr>
          <w:color w:val="auto"/>
        </w:rPr>
        <w:t>, atskaitingas Kultūros centro direktoriaus pavaduotojui kultūrai ir Kultūros centro direktoriui.</w:t>
      </w:r>
    </w:p>
    <w:p w14:paraId="17FEB60E" w14:textId="42489761" w:rsidR="00244F7B" w:rsidRPr="002C5F8C" w:rsidRDefault="0093225E" w:rsidP="007E7E9C">
      <w:pPr>
        <w:pStyle w:val="Default"/>
        <w:numPr>
          <w:ilvl w:val="0"/>
          <w:numId w:val="11"/>
        </w:numPr>
        <w:tabs>
          <w:tab w:val="left" w:pos="567"/>
          <w:tab w:val="left" w:pos="1843"/>
        </w:tabs>
        <w:spacing w:line="360" w:lineRule="auto"/>
        <w:ind w:left="0" w:firstLine="1276"/>
        <w:jc w:val="both"/>
        <w:rPr>
          <w:color w:val="auto"/>
        </w:rPr>
      </w:pPr>
      <w:r w:rsidRPr="002C5F8C">
        <w:rPr>
          <w:color w:val="auto"/>
        </w:rPr>
        <w:t>Scenografą</w:t>
      </w:r>
      <w:r w:rsidR="000C4E42" w:rsidRPr="002C5F8C">
        <w:rPr>
          <w:color w:val="auto"/>
        </w:rPr>
        <w:t xml:space="preserve"> priima į darbą ir iš jo atleidžia, </w:t>
      </w:r>
      <w:r w:rsidR="002D3698" w:rsidRPr="002C5F8C">
        <w:rPr>
          <w:color w:val="auto"/>
        </w:rPr>
        <w:t>nustato su darbo santykiais susijusių išmokų dydį, atlieka kasmetinį premijavimą ir kt. Kultūros centro direktorius</w:t>
      </w:r>
      <w:r w:rsidR="000C4E42" w:rsidRPr="002C5F8C">
        <w:rPr>
          <w:color w:val="auto"/>
        </w:rPr>
        <w:t xml:space="preserve">. </w:t>
      </w:r>
    </w:p>
    <w:p w14:paraId="219AE2C5" w14:textId="2B2124A8" w:rsidR="00244F7B" w:rsidRPr="002C5F8C" w:rsidRDefault="0093225E" w:rsidP="007E7E9C">
      <w:pPr>
        <w:pStyle w:val="Default"/>
        <w:numPr>
          <w:ilvl w:val="0"/>
          <w:numId w:val="11"/>
        </w:numPr>
        <w:tabs>
          <w:tab w:val="left" w:pos="567"/>
          <w:tab w:val="left" w:pos="1843"/>
        </w:tabs>
        <w:spacing w:line="360" w:lineRule="auto"/>
        <w:ind w:left="0" w:firstLine="1276"/>
        <w:jc w:val="both"/>
        <w:rPr>
          <w:color w:val="auto"/>
        </w:rPr>
      </w:pPr>
      <w:r w:rsidRPr="002C5F8C">
        <w:rPr>
          <w:color w:val="auto"/>
        </w:rPr>
        <w:t>Scenografui</w:t>
      </w:r>
      <w:r w:rsidR="000C4E42" w:rsidRPr="002C5F8C">
        <w:rPr>
          <w:color w:val="auto"/>
        </w:rPr>
        <w:t xml:space="preserve"> nesant darbe dėl pateisinamų priežasčių, jo pareigas atlieka kitas darbuotojas, skirtas Kultūros centro direktoriaus nustatyta darbuotojų pavadavimo tvarka. Pavaduojantis darbuotojas įgyja atitinkamas teises ir atsako už tinka</w:t>
      </w:r>
      <w:r w:rsidR="00244F7B" w:rsidRPr="002C5F8C">
        <w:rPr>
          <w:color w:val="auto"/>
        </w:rPr>
        <w:t>mą jam paskirtų pareigų vykdymą.</w:t>
      </w:r>
    </w:p>
    <w:p w14:paraId="4DFA756F" w14:textId="7B4C5822" w:rsidR="0028195E" w:rsidRPr="002C5F8C" w:rsidRDefault="0093225E" w:rsidP="007E7E9C">
      <w:pPr>
        <w:pStyle w:val="Sraopastraipa"/>
        <w:numPr>
          <w:ilvl w:val="0"/>
          <w:numId w:val="11"/>
        </w:numPr>
        <w:tabs>
          <w:tab w:val="left" w:pos="851"/>
          <w:tab w:val="left" w:pos="1843"/>
        </w:tabs>
        <w:spacing w:line="360" w:lineRule="auto"/>
        <w:ind w:left="0" w:firstLine="1276"/>
        <w:jc w:val="both"/>
        <w:rPr>
          <w:b/>
          <w:sz w:val="24"/>
          <w:szCs w:val="24"/>
          <w:lang w:val="lt-LT"/>
        </w:rPr>
      </w:pPr>
      <w:r w:rsidRPr="002C5F8C">
        <w:rPr>
          <w:sz w:val="24"/>
          <w:szCs w:val="24"/>
          <w:lang w:val="lt-LT"/>
        </w:rPr>
        <w:t>Scenografas</w:t>
      </w:r>
      <w:r w:rsidR="00903C8C" w:rsidRPr="002C5F8C">
        <w:rPr>
          <w:sz w:val="24"/>
          <w:szCs w:val="24"/>
          <w:lang w:val="lt-LT"/>
        </w:rPr>
        <w:t xml:space="preserve"> </w:t>
      </w:r>
      <w:r w:rsidR="0028195E" w:rsidRPr="002C5F8C">
        <w:rPr>
          <w:sz w:val="24"/>
          <w:szCs w:val="24"/>
          <w:lang w:val="lt-LT"/>
        </w:rPr>
        <w:t>savo darbe</w:t>
      </w:r>
      <w:r w:rsidR="0028195E" w:rsidRPr="002C5F8C">
        <w:rPr>
          <w:b/>
          <w:sz w:val="24"/>
          <w:szCs w:val="24"/>
          <w:lang w:val="lt-LT"/>
        </w:rPr>
        <w:t xml:space="preserve"> </w:t>
      </w:r>
      <w:r w:rsidR="0028195E" w:rsidRPr="002C5F8C">
        <w:rPr>
          <w:sz w:val="24"/>
          <w:szCs w:val="24"/>
          <w:lang w:val="lt-LT"/>
        </w:rPr>
        <w:t xml:space="preserve">vadovaujasi Lietuvos Respublikos kultūros centrų įstatymu, Lietuvos Respublikos biudžetinių įstaigų įstatymu, Lietuvos Respublikos autorinių teisių įstatymu, Lietuvos Respublikos etninės kultūros valstybinės globos pagrindų įstatymu, Lietuvos Respublikos dainų švenčių įstatymu, kitais Lietuvos Respublikos įstatymais ir poįstatyminiais aktais, Kultūros ministerijos, Švietimo ir mokslo ministerijos, Savivaldybių teisės norminiais aktais, </w:t>
      </w:r>
      <w:r w:rsidR="0028195E" w:rsidRPr="002C5F8C">
        <w:rPr>
          <w:sz w:val="24"/>
          <w:szCs w:val="24"/>
          <w:lang w:val="lt-LT"/>
        </w:rPr>
        <w:lastRenderedPageBreak/>
        <w:t>Lietuvos Respublikos Vyriausybės nutarimais, Kupiškio rajono savivaldybės tarybos sprendimais, mero potvarkiais, Kultūros centro nuostatais, Kultūros centro darbo</w:t>
      </w:r>
      <w:r w:rsidR="00A9104B" w:rsidRPr="002C5F8C">
        <w:rPr>
          <w:sz w:val="24"/>
          <w:szCs w:val="24"/>
          <w:lang w:val="lt-LT"/>
        </w:rPr>
        <w:t xml:space="preserve"> tvarkos</w:t>
      </w:r>
      <w:r w:rsidR="0028195E" w:rsidRPr="002C5F8C">
        <w:rPr>
          <w:sz w:val="24"/>
          <w:szCs w:val="24"/>
          <w:lang w:val="lt-LT"/>
        </w:rPr>
        <w:t xml:space="preserve"> taisyklėmis, Kultūros centro direktoriaus įsakymais, darbų saugos instrukcijomis,</w:t>
      </w:r>
      <w:r w:rsidR="00903C8C" w:rsidRPr="002C5F8C">
        <w:rPr>
          <w:sz w:val="24"/>
          <w:szCs w:val="24"/>
          <w:lang w:val="lt-LT"/>
        </w:rPr>
        <w:t xml:space="preserve"> šiuo pareigybės aprašymu</w:t>
      </w:r>
      <w:r w:rsidR="0028195E" w:rsidRPr="002C5F8C">
        <w:rPr>
          <w:sz w:val="24"/>
          <w:szCs w:val="24"/>
          <w:lang w:val="lt-LT"/>
        </w:rPr>
        <w:t>.</w:t>
      </w:r>
    </w:p>
    <w:p w14:paraId="1C78034F" w14:textId="77777777" w:rsidR="000C4E42" w:rsidRPr="002C5F8C" w:rsidRDefault="000C4E42" w:rsidP="007E7E9C">
      <w:pPr>
        <w:pStyle w:val="Default"/>
        <w:tabs>
          <w:tab w:val="left" w:pos="1843"/>
        </w:tabs>
        <w:spacing w:line="360" w:lineRule="auto"/>
        <w:ind w:firstLine="1276"/>
        <w:rPr>
          <w:b/>
          <w:bCs/>
          <w:color w:val="auto"/>
          <w:sz w:val="23"/>
          <w:szCs w:val="23"/>
        </w:rPr>
      </w:pPr>
    </w:p>
    <w:p w14:paraId="4323BB53" w14:textId="77777777" w:rsidR="00244F7B" w:rsidRPr="002C5F8C" w:rsidRDefault="00244F7B" w:rsidP="007E7E9C">
      <w:pPr>
        <w:pStyle w:val="Betarp"/>
        <w:tabs>
          <w:tab w:val="left" w:pos="1843"/>
        </w:tabs>
        <w:spacing w:line="360" w:lineRule="auto"/>
        <w:ind w:left="720" w:hanging="720"/>
        <w:jc w:val="center"/>
        <w:rPr>
          <w:rFonts w:ascii="Times New Roman" w:hAnsi="Times New Roman"/>
          <w:b/>
          <w:sz w:val="24"/>
          <w:szCs w:val="24"/>
        </w:rPr>
      </w:pPr>
      <w:r w:rsidRPr="002C5F8C">
        <w:rPr>
          <w:rFonts w:ascii="Times New Roman" w:hAnsi="Times New Roman"/>
          <w:b/>
          <w:sz w:val="24"/>
          <w:szCs w:val="24"/>
        </w:rPr>
        <w:t>III SKYRIUS</w:t>
      </w:r>
    </w:p>
    <w:p w14:paraId="4CD63FE2" w14:textId="77777777" w:rsidR="00244F7B" w:rsidRPr="002C5F8C" w:rsidRDefault="0028195E" w:rsidP="007E7E9C">
      <w:pPr>
        <w:pStyle w:val="Betarp"/>
        <w:tabs>
          <w:tab w:val="left" w:pos="1843"/>
        </w:tabs>
        <w:spacing w:line="360" w:lineRule="auto"/>
        <w:ind w:left="720" w:hanging="720"/>
        <w:jc w:val="center"/>
        <w:rPr>
          <w:rFonts w:ascii="Times New Roman" w:hAnsi="Times New Roman"/>
          <w:b/>
          <w:sz w:val="24"/>
          <w:szCs w:val="24"/>
        </w:rPr>
      </w:pPr>
      <w:r w:rsidRPr="002C5F8C">
        <w:rPr>
          <w:rFonts w:ascii="Times New Roman" w:hAnsi="Times New Roman"/>
          <w:b/>
          <w:sz w:val="24"/>
          <w:szCs w:val="24"/>
        </w:rPr>
        <w:t>SPECIALIEJI REIKALAVIMAI</w:t>
      </w:r>
      <w:r w:rsidR="00A9104B" w:rsidRPr="002C5F8C">
        <w:rPr>
          <w:rFonts w:ascii="Times New Roman" w:hAnsi="Times New Roman"/>
          <w:b/>
          <w:sz w:val="24"/>
          <w:szCs w:val="24"/>
        </w:rPr>
        <w:t xml:space="preserve"> Š</w:t>
      </w:r>
      <w:r w:rsidR="003D0DFD" w:rsidRPr="002C5F8C">
        <w:rPr>
          <w:rFonts w:ascii="Times New Roman" w:hAnsi="Times New Roman"/>
          <w:b/>
          <w:sz w:val="24"/>
          <w:szCs w:val="24"/>
        </w:rPr>
        <w:t>IAS PAREIGAS EINANČIAM DARBUOTOJUI</w:t>
      </w:r>
    </w:p>
    <w:p w14:paraId="525DAE0C" w14:textId="77777777" w:rsidR="00244F7B" w:rsidRPr="002C5F8C" w:rsidRDefault="00244F7B" w:rsidP="007E7E9C">
      <w:pPr>
        <w:pStyle w:val="Betarp"/>
        <w:tabs>
          <w:tab w:val="left" w:pos="1843"/>
        </w:tabs>
        <w:spacing w:line="360" w:lineRule="auto"/>
        <w:ind w:left="720" w:firstLine="1276"/>
        <w:jc w:val="center"/>
        <w:rPr>
          <w:rFonts w:ascii="Times New Roman" w:hAnsi="Times New Roman"/>
          <w:b/>
          <w:sz w:val="24"/>
          <w:szCs w:val="24"/>
        </w:rPr>
      </w:pPr>
    </w:p>
    <w:p w14:paraId="6EEAE03E" w14:textId="77777777" w:rsidR="0028195E" w:rsidRPr="002C5F8C" w:rsidRDefault="0028195E" w:rsidP="007E7E9C">
      <w:pPr>
        <w:pStyle w:val="Default"/>
        <w:numPr>
          <w:ilvl w:val="0"/>
          <w:numId w:val="11"/>
        </w:numPr>
        <w:tabs>
          <w:tab w:val="left" w:pos="709"/>
          <w:tab w:val="left" w:pos="1843"/>
        </w:tabs>
        <w:spacing w:line="360" w:lineRule="auto"/>
        <w:ind w:left="0" w:firstLine="1276"/>
        <w:jc w:val="both"/>
        <w:rPr>
          <w:color w:val="auto"/>
        </w:rPr>
      </w:pPr>
      <w:r w:rsidRPr="002C5F8C">
        <w:rPr>
          <w:color w:val="auto"/>
        </w:rPr>
        <w:t xml:space="preserve">Turėti meno srities (dailė, dizainas, audiovizualinis menas), bet ne žemesnį kaip aukštąjį universitetinį išsilavinimą su bakalauro kvalifikaciniu laipsniu ar jam prilygintą išsilavinimą arba aukštąjį koleginį išsilavinimą su profesinio bakalauro kvalifikaciniu laipsniu ar jam prilygintą išsilavinimą. </w:t>
      </w:r>
    </w:p>
    <w:p w14:paraId="43A99B37" w14:textId="77777777" w:rsidR="0028195E" w:rsidRPr="002C5F8C" w:rsidRDefault="0028195E" w:rsidP="007E7E9C">
      <w:pPr>
        <w:pStyle w:val="Default"/>
        <w:numPr>
          <w:ilvl w:val="0"/>
          <w:numId w:val="11"/>
        </w:numPr>
        <w:tabs>
          <w:tab w:val="left" w:pos="709"/>
          <w:tab w:val="left" w:pos="1843"/>
        </w:tabs>
        <w:spacing w:line="360" w:lineRule="auto"/>
        <w:ind w:left="0" w:firstLine="1276"/>
        <w:jc w:val="both"/>
        <w:rPr>
          <w:color w:val="auto"/>
        </w:rPr>
      </w:pPr>
      <w:r w:rsidRPr="002C5F8C">
        <w:rPr>
          <w:color w:val="auto"/>
        </w:rPr>
        <w:t xml:space="preserve">Turėti praktinių įgūdžių šioje srityje. </w:t>
      </w:r>
    </w:p>
    <w:p w14:paraId="5CB46E03" w14:textId="77777777" w:rsidR="0028195E" w:rsidRPr="002C5F8C" w:rsidRDefault="0028195E" w:rsidP="007E7E9C">
      <w:pPr>
        <w:pStyle w:val="Default"/>
        <w:numPr>
          <w:ilvl w:val="0"/>
          <w:numId w:val="11"/>
        </w:numPr>
        <w:tabs>
          <w:tab w:val="left" w:pos="709"/>
          <w:tab w:val="left" w:pos="1843"/>
        </w:tabs>
        <w:spacing w:line="360" w:lineRule="auto"/>
        <w:ind w:left="0" w:firstLine="1276"/>
        <w:jc w:val="both"/>
        <w:rPr>
          <w:color w:val="auto"/>
        </w:rPr>
      </w:pPr>
      <w:r w:rsidRPr="002C5F8C">
        <w:rPr>
          <w:color w:val="auto"/>
        </w:rPr>
        <w:t>Išmanyti raštvedybos taisykles, sklandžia</w:t>
      </w:r>
      <w:r w:rsidR="00903C8C" w:rsidRPr="002C5F8C">
        <w:rPr>
          <w:color w:val="auto"/>
        </w:rPr>
        <w:t>i, taisyklinga valstybinė kalba</w:t>
      </w:r>
      <w:r w:rsidRPr="002C5F8C">
        <w:rPr>
          <w:color w:val="auto"/>
        </w:rPr>
        <w:t xml:space="preserve"> dėstyti mintis raštu ir žodžiu. </w:t>
      </w:r>
    </w:p>
    <w:p w14:paraId="10ED4B8C" w14:textId="6CA91EB7" w:rsidR="0028195E" w:rsidRPr="002C5F8C" w:rsidRDefault="0028195E" w:rsidP="007E7E9C">
      <w:pPr>
        <w:pStyle w:val="Default"/>
        <w:numPr>
          <w:ilvl w:val="0"/>
          <w:numId w:val="11"/>
        </w:numPr>
        <w:tabs>
          <w:tab w:val="left" w:pos="709"/>
          <w:tab w:val="left" w:pos="1843"/>
        </w:tabs>
        <w:spacing w:line="360" w:lineRule="auto"/>
        <w:ind w:left="0" w:firstLine="1276"/>
        <w:jc w:val="both"/>
        <w:rPr>
          <w:color w:val="auto"/>
        </w:rPr>
      </w:pPr>
      <w:r w:rsidRPr="002C5F8C">
        <w:rPr>
          <w:color w:val="auto"/>
        </w:rPr>
        <w:t xml:space="preserve">Turėti gerus darbo kompiuteriu (MS Office programos: MS Word, MS Excel, MS Power </w:t>
      </w:r>
      <w:proofErr w:type="spellStart"/>
      <w:r w:rsidRPr="002C5F8C">
        <w:rPr>
          <w:color w:val="auto"/>
        </w:rPr>
        <w:t>Point</w:t>
      </w:r>
      <w:proofErr w:type="spellEnd"/>
      <w:r w:rsidRPr="002C5F8C">
        <w:rPr>
          <w:color w:val="auto"/>
        </w:rPr>
        <w:t xml:space="preserve">, Outlook Express; vektorinės grafikos programos: Adobe </w:t>
      </w:r>
      <w:proofErr w:type="spellStart"/>
      <w:r w:rsidRPr="002C5F8C">
        <w:rPr>
          <w:color w:val="auto"/>
        </w:rPr>
        <w:t>Il</w:t>
      </w:r>
      <w:r w:rsidR="00262FCE" w:rsidRPr="002C5F8C">
        <w:rPr>
          <w:color w:val="auto"/>
        </w:rPr>
        <w:t>iu</w:t>
      </w:r>
      <w:r w:rsidRPr="002C5F8C">
        <w:rPr>
          <w:color w:val="auto"/>
        </w:rPr>
        <w:t>strator</w:t>
      </w:r>
      <w:proofErr w:type="spellEnd"/>
      <w:r w:rsidRPr="002C5F8C">
        <w:rPr>
          <w:color w:val="auto"/>
        </w:rPr>
        <w:t xml:space="preserve">, </w:t>
      </w:r>
      <w:proofErr w:type="spellStart"/>
      <w:r w:rsidRPr="002C5F8C">
        <w:rPr>
          <w:color w:val="auto"/>
        </w:rPr>
        <w:t>CorelDRAW</w:t>
      </w:r>
      <w:proofErr w:type="spellEnd"/>
      <w:r w:rsidRPr="002C5F8C">
        <w:rPr>
          <w:color w:val="auto"/>
        </w:rPr>
        <w:t xml:space="preserve">; puslapių maketavimo programa Adobe InDesign; fotografijų redagavimo programa Adobe Photoshop; Internet Explorer, Acrobat </w:t>
      </w:r>
      <w:proofErr w:type="spellStart"/>
      <w:r w:rsidRPr="002C5F8C">
        <w:rPr>
          <w:color w:val="auto"/>
        </w:rPr>
        <w:t>Reader</w:t>
      </w:r>
      <w:proofErr w:type="spellEnd"/>
      <w:r w:rsidRPr="002C5F8C">
        <w:rPr>
          <w:color w:val="auto"/>
        </w:rPr>
        <w:t xml:space="preserve">) įgūdžius. </w:t>
      </w:r>
    </w:p>
    <w:p w14:paraId="7A780742" w14:textId="77777777" w:rsidR="0028195E" w:rsidRPr="002C5F8C" w:rsidRDefault="0028195E" w:rsidP="007E7E9C">
      <w:pPr>
        <w:pStyle w:val="Default"/>
        <w:numPr>
          <w:ilvl w:val="0"/>
          <w:numId w:val="11"/>
        </w:numPr>
        <w:tabs>
          <w:tab w:val="left" w:pos="1843"/>
        </w:tabs>
        <w:spacing w:line="360" w:lineRule="auto"/>
        <w:ind w:firstLine="556"/>
        <w:rPr>
          <w:color w:val="auto"/>
        </w:rPr>
      </w:pPr>
      <w:r w:rsidRPr="002C5F8C">
        <w:rPr>
          <w:color w:val="auto"/>
        </w:rPr>
        <w:t xml:space="preserve">Mokėti užsienio kalbą (anglų, rusų). </w:t>
      </w:r>
    </w:p>
    <w:p w14:paraId="69BB612A" w14:textId="77777777" w:rsidR="00244F7B" w:rsidRPr="002C5F8C" w:rsidRDefault="000C4E42" w:rsidP="007E7E9C">
      <w:pPr>
        <w:pStyle w:val="Default"/>
        <w:numPr>
          <w:ilvl w:val="0"/>
          <w:numId w:val="11"/>
        </w:numPr>
        <w:tabs>
          <w:tab w:val="left" w:pos="1843"/>
        </w:tabs>
        <w:spacing w:line="360" w:lineRule="auto"/>
        <w:ind w:firstLine="556"/>
        <w:rPr>
          <w:color w:val="auto"/>
        </w:rPr>
      </w:pPr>
      <w:r w:rsidRPr="002C5F8C">
        <w:rPr>
          <w:color w:val="auto"/>
        </w:rPr>
        <w:t>Gebėti:</w:t>
      </w:r>
    </w:p>
    <w:p w14:paraId="548B8191" w14:textId="77777777" w:rsidR="0028195E" w:rsidRPr="002C5F8C" w:rsidRDefault="000C4E42" w:rsidP="007E7E9C">
      <w:pPr>
        <w:pStyle w:val="Default"/>
        <w:numPr>
          <w:ilvl w:val="1"/>
          <w:numId w:val="11"/>
        </w:numPr>
        <w:tabs>
          <w:tab w:val="left" w:pos="1843"/>
        </w:tabs>
        <w:spacing w:line="360" w:lineRule="auto"/>
        <w:ind w:left="0" w:firstLine="1276"/>
        <w:jc w:val="both"/>
        <w:rPr>
          <w:color w:val="auto"/>
        </w:rPr>
      </w:pPr>
      <w:r w:rsidRPr="002C5F8C">
        <w:rPr>
          <w:color w:val="auto"/>
        </w:rPr>
        <w:t>savarankiškai sukurti renginio scenografiją ir ją įgyvendinti;</w:t>
      </w:r>
    </w:p>
    <w:p w14:paraId="06F67471" w14:textId="77777777" w:rsidR="0028195E" w:rsidRPr="002C5F8C" w:rsidRDefault="0028195E" w:rsidP="007E7E9C">
      <w:pPr>
        <w:pStyle w:val="Default"/>
        <w:numPr>
          <w:ilvl w:val="1"/>
          <w:numId w:val="11"/>
        </w:numPr>
        <w:tabs>
          <w:tab w:val="left" w:pos="1843"/>
        </w:tabs>
        <w:spacing w:line="360" w:lineRule="auto"/>
        <w:ind w:left="0" w:firstLine="1276"/>
        <w:jc w:val="both"/>
        <w:rPr>
          <w:color w:val="auto"/>
        </w:rPr>
      </w:pPr>
      <w:r w:rsidRPr="002C5F8C">
        <w:rPr>
          <w:color w:val="auto"/>
        </w:rPr>
        <w:t>rūpintis, modeliuoti, maketuoti scenos ir patalpų paruošimą kultūros renginiams, šventėms;</w:t>
      </w:r>
    </w:p>
    <w:p w14:paraId="37DDC195" w14:textId="77777777" w:rsidR="0028195E" w:rsidRPr="002C5F8C" w:rsidRDefault="0028195E" w:rsidP="007E7E9C">
      <w:pPr>
        <w:pStyle w:val="Default"/>
        <w:numPr>
          <w:ilvl w:val="1"/>
          <w:numId w:val="11"/>
        </w:numPr>
        <w:tabs>
          <w:tab w:val="left" w:pos="1843"/>
        </w:tabs>
        <w:spacing w:line="360" w:lineRule="auto"/>
        <w:ind w:left="0" w:firstLine="1276"/>
        <w:jc w:val="both"/>
        <w:rPr>
          <w:color w:val="auto"/>
        </w:rPr>
      </w:pPr>
      <w:r w:rsidRPr="002C5F8C">
        <w:rPr>
          <w:color w:val="auto"/>
        </w:rPr>
        <w:t>ne tik sukurti, bet ir motyvuotai įrodyti, paaiškinti savo scenografijos kryptį</w:t>
      </w:r>
      <w:r w:rsidR="00497B93" w:rsidRPr="002C5F8C">
        <w:rPr>
          <w:color w:val="auto"/>
        </w:rPr>
        <w:t>;</w:t>
      </w:r>
    </w:p>
    <w:p w14:paraId="51584340" w14:textId="77777777" w:rsidR="0028195E" w:rsidRPr="002C5F8C" w:rsidRDefault="0028195E" w:rsidP="007E7E9C">
      <w:pPr>
        <w:pStyle w:val="Default"/>
        <w:numPr>
          <w:ilvl w:val="1"/>
          <w:numId w:val="11"/>
        </w:numPr>
        <w:tabs>
          <w:tab w:val="left" w:pos="1843"/>
        </w:tabs>
        <w:spacing w:line="360" w:lineRule="auto"/>
        <w:ind w:firstLine="196"/>
        <w:jc w:val="both"/>
        <w:rPr>
          <w:color w:val="auto"/>
        </w:rPr>
      </w:pPr>
      <w:r w:rsidRPr="002C5F8C">
        <w:rPr>
          <w:color w:val="auto"/>
        </w:rPr>
        <w:t>dirbti komandoje;</w:t>
      </w:r>
    </w:p>
    <w:p w14:paraId="4218CB16" w14:textId="77777777" w:rsidR="00244F7B" w:rsidRPr="002C5F8C" w:rsidRDefault="0028195E" w:rsidP="007E7E9C">
      <w:pPr>
        <w:pStyle w:val="Default"/>
        <w:numPr>
          <w:ilvl w:val="1"/>
          <w:numId w:val="11"/>
        </w:numPr>
        <w:tabs>
          <w:tab w:val="left" w:pos="1843"/>
        </w:tabs>
        <w:spacing w:line="360" w:lineRule="auto"/>
        <w:ind w:firstLine="196"/>
        <w:jc w:val="both"/>
        <w:rPr>
          <w:color w:val="auto"/>
        </w:rPr>
      </w:pPr>
      <w:r w:rsidRPr="002C5F8C">
        <w:rPr>
          <w:color w:val="auto"/>
        </w:rPr>
        <w:t>betarpiškai bendrauti su interesantais, viešojo ir privat</w:t>
      </w:r>
      <w:r w:rsidR="00497B93" w:rsidRPr="002C5F8C">
        <w:rPr>
          <w:color w:val="auto"/>
        </w:rPr>
        <w:t>aus verslo atstovais.</w:t>
      </w:r>
      <w:r w:rsidR="000C4E42" w:rsidRPr="002C5F8C">
        <w:rPr>
          <w:color w:val="auto"/>
        </w:rPr>
        <w:t xml:space="preserve"> </w:t>
      </w:r>
    </w:p>
    <w:p w14:paraId="4C33E6DB" w14:textId="77777777" w:rsidR="000C4E42" w:rsidRPr="002C5F8C" w:rsidRDefault="000C4E42" w:rsidP="007E7E9C">
      <w:pPr>
        <w:pStyle w:val="Default"/>
        <w:numPr>
          <w:ilvl w:val="0"/>
          <w:numId w:val="11"/>
        </w:numPr>
        <w:tabs>
          <w:tab w:val="left" w:pos="1843"/>
        </w:tabs>
        <w:spacing w:line="360" w:lineRule="auto"/>
        <w:ind w:firstLine="556"/>
        <w:jc w:val="both"/>
        <w:rPr>
          <w:color w:val="auto"/>
        </w:rPr>
      </w:pPr>
      <w:r w:rsidRPr="002C5F8C">
        <w:rPr>
          <w:color w:val="auto"/>
        </w:rPr>
        <w:t>Žinoti, mokėti ir išmanyti:</w:t>
      </w:r>
    </w:p>
    <w:p w14:paraId="7E2C2D8E" w14:textId="77777777" w:rsidR="00244F7B" w:rsidRPr="002C5F8C" w:rsidRDefault="000C4E42" w:rsidP="007E7E9C">
      <w:pPr>
        <w:pStyle w:val="Default"/>
        <w:numPr>
          <w:ilvl w:val="1"/>
          <w:numId w:val="11"/>
        </w:numPr>
        <w:tabs>
          <w:tab w:val="left" w:pos="1843"/>
        </w:tabs>
        <w:spacing w:line="360" w:lineRule="auto"/>
        <w:ind w:firstLine="196"/>
        <w:jc w:val="both"/>
        <w:rPr>
          <w:color w:val="auto"/>
        </w:rPr>
      </w:pPr>
      <w:r w:rsidRPr="002C5F8C">
        <w:rPr>
          <w:color w:val="auto"/>
        </w:rPr>
        <w:t>dailės meno pagrindus bei kūrybiško pritaikymo galimybes;</w:t>
      </w:r>
    </w:p>
    <w:p w14:paraId="7FDCA428" w14:textId="77777777" w:rsidR="00244F7B" w:rsidRPr="002C5F8C" w:rsidRDefault="000C4E42" w:rsidP="007E7E9C">
      <w:pPr>
        <w:pStyle w:val="Default"/>
        <w:numPr>
          <w:ilvl w:val="1"/>
          <w:numId w:val="11"/>
        </w:numPr>
        <w:tabs>
          <w:tab w:val="left" w:pos="1843"/>
        </w:tabs>
        <w:spacing w:line="360" w:lineRule="auto"/>
        <w:ind w:firstLine="196"/>
        <w:jc w:val="both"/>
        <w:rPr>
          <w:color w:val="auto"/>
        </w:rPr>
      </w:pPr>
      <w:r w:rsidRPr="002C5F8C">
        <w:rPr>
          <w:color w:val="auto"/>
        </w:rPr>
        <w:t xml:space="preserve">renginių, scenografinių planų sudarymus; </w:t>
      </w:r>
    </w:p>
    <w:p w14:paraId="4E92913C" w14:textId="77777777" w:rsidR="00244F7B" w:rsidRPr="002C5F8C" w:rsidRDefault="000C4E42" w:rsidP="007E7E9C">
      <w:pPr>
        <w:pStyle w:val="Default"/>
        <w:numPr>
          <w:ilvl w:val="1"/>
          <w:numId w:val="11"/>
        </w:numPr>
        <w:tabs>
          <w:tab w:val="left" w:pos="1843"/>
        </w:tabs>
        <w:spacing w:line="360" w:lineRule="auto"/>
        <w:ind w:firstLine="196"/>
        <w:jc w:val="both"/>
        <w:rPr>
          <w:color w:val="auto"/>
        </w:rPr>
      </w:pPr>
      <w:r w:rsidRPr="002C5F8C">
        <w:rPr>
          <w:color w:val="auto"/>
        </w:rPr>
        <w:t>interjero meninio apipavidalinimo būdus ir priemones;</w:t>
      </w:r>
    </w:p>
    <w:p w14:paraId="67DA8AA1" w14:textId="77777777" w:rsidR="00244F7B" w:rsidRPr="002C5F8C" w:rsidRDefault="000C4E42" w:rsidP="007E7E9C">
      <w:pPr>
        <w:pStyle w:val="Default"/>
        <w:numPr>
          <w:ilvl w:val="1"/>
          <w:numId w:val="11"/>
        </w:numPr>
        <w:tabs>
          <w:tab w:val="left" w:pos="1843"/>
        </w:tabs>
        <w:spacing w:line="360" w:lineRule="auto"/>
        <w:ind w:left="0" w:firstLine="1276"/>
        <w:jc w:val="both"/>
        <w:rPr>
          <w:color w:val="auto"/>
        </w:rPr>
      </w:pPr>
      <w:r w:rsidRPr="002C5F8C">
        <w:rPr>
          <w:color w:val="auto"/>
        </w:rPr>
        <w:t>medžiagų, naudojamų projektuojamuose gaminiuose ar konstrukcijose, technines charakteristikas ir savybes;</w:t>
      </w:r>
    </w:p>
    <w:p w14:paraId="4605288A" w14:textId="77777777" w:rsidR="00244F7B" w:rsidRPr="002C5F8C" w:rsidRDefault="000C4E42" w:rsidP="007E7E9C">
      <w:pPr>
        <w:pStyle w:val="Default"/>
        <w:numPr>
          <w:ilvl w:val="1"/>
          <w:numId w:val="11"/>
        </w:numPr>
        <w:tabs>
          <w:tab w:val="left" w:pos="1843"/>
        </w:tabs>
        <w:spacing w:line="360" w:lineRule="auto"/>
        <w:ind w:left="0" w:firstLine="1276"/>
        <w:jc w:val="both"/>
        <w:rPr>
          <w:color w:val="auto"/>
        </w:rPr>
      </w:pPr>
      <w:r w:rsidRPr="002C5F8C">
        <w:rPr>
          <w:color w:val="auto"/>
        </w:rPr>
        <w:t>scenografijos gamybos technologiją, gaminių surinkimo, montavimo ir apipavidalinimo principus;</w:t>
      </w:r>
    </w:p>
    <w:p w14:paraId="4EF11F1B" w14:textId="77777777" w:rsidR="000C4E42" w:rsidRPr="002C5F8C" w:rsidRDefault="000C4E42" w:rsidP="007E7E9C">
      <w:pPr>
        <w:pStyle w:val="Default"/>
        <w:numPr>
          <w:ilvl w:val="1"/>
          <w:numId w:val="11"/>
        </w:numPr>
        <w:tabs>
          <w:tab w:val="left" w:pos="1843"/>
        </w:tabs>
        <w:spacing w:line="360" w:lineRule="auto"/>
        <w:ind w:left="0" w:firstLine="1276"/>
        <w:jc w:val="both"/>
        <w:rPr>
          <w:color w:val="auto"/>
        </w:rPr>
      </w:pPr>
      <w:r w:rsidRPr="002C5F8C">
        <w:rPr>
          <w:color w:val="auto"/>
        </w:rPr>
        <w:t>saugos darbe, priešgaisrinės saugos reikalavimus.</w:t>
      </w:r>
    </w:p>
    <w:p w14:paraId="13433B02" w14:textId="77777777" w:rsidR="00244F7B" w:rsidRPr="002C5F8C" w:rsidRDefault="00903C8C" w:rsidP="007E7E9C">
      <w:pPr>
        <w:pStyle w:val="Default"/>
        <w:numPr>
          <w:ilvl w:val="0"/>
          <w:numId w:val="11"/>
        </w:numPr>
        <w:tabs>
          <w:tab w:val="left" w:pos="1843"/>
        </w:tabs>
        <w:spacing w:line="360" w:lineRule="auto"/>
        <w:ind w:firstLine="556"/>
        <w:jc w:val="both"/>
        <w:rPr>
          <w:color w:val="auto"/>
        </w:rPr>
      </w:pPr>
      <w:r w:rsidRPr="002C5F8C">
        <w:rPr>
          <w:color w:val="auto"/>
        </w:rPr>
        <w:lastRenderedPageBreak/>
        <w:t>Būti kūrybišku, komunikabiliu, iniciatyviu, pareigingu</w:t>
      </w:r>
      <w:r w:rsidR="000C4E42" w:rsidRPr="002C5F8C">
        <w:rPr>
          <w:color w:val="auto"/>
        </w:rPr>
        <w:t xml:space="preserve">. </w:t>
      </w:r>
    </w:p>
    <w:p w14:paraId="153B7A4B" w14:textId="77777777" w:rsidR="000C4E42" w:rsidRPr="002C5F8C" w:rsidRDefault="000C4E42" w:rsidP="007E7E9C">
      <w:pPr>
        <w:pStyle w:val="Default"/>
        <w:numPr>
          <w:ilvl w:val="0"/>
          <w:numId w:val="11"/>
        </w:numPr>
        <w:tabs>
          <w:tab w:val="left" w:pos="1843"/>
        </w:tabs>
        <w:spacing w:line="360" w:lineRule="auto"/>
        <w:ind w:firstLine="556"/>
        <w:jc w:val="both"/>
        <w:rPr>
          <w:color w:val="auto"/>
        </w:rPr>
      </w:pPr>
      <w:r w:rsidRPr="002C5F8C">
        <w:rPr>
          <w:color w:val="auto"/>
        </w:rPr>
        <w:t xml:space="preserve">Elgesiu ir veikla nepažeisti etikos principų ir taisyklių. </w:t>
      </w:r>
    </w:p>
    <w:p w14:paraId="25CF5C6D" w14:textId="77777777" w:rsidR="000C4E42" w:rsidRPr="002C5F8C" w:rsidRDefault="000C4E42" w:rsidP="007E7E9C">
      <w:pPr>
        <w:pStyle w:val="Default"/>
        <w:tabs>
          <w:tab w:val="left" w:pos="1843"/>
        </w:tabs>
        <w:spacing w:line="360" w:lineRule="auto"/>
        <w:ind w:firstLine="556"/>
        <w:jc w:val="center"/>
        <w:rPr>
          <w:color w:val="auto"/>
        </w:rPr>
      </w:pPr>
    </w:p>
    <w:p w14:paraId="1F197886" w14:textId="77777777" w:rsidR="00244F7B" w:rsidRPr="002C5F8C" w:rsidRDefault="00244F7B" w:rsidP="007E7E9C">
      <w:pPr>
        <w:pStyle w:val="Betarp"/>
        <w:tabs>
          <w:tab w:val="left" w:pos="1843"/>
        </w:tabs>
        <w:spacing w:line="360" w:lineRule="auto"/>
        <w:ind w:firstLine="1276"/>
        <w:jc w:val="center"/>
        <w:rPr>
          <w:rFonts w:ascii="Times New Roman" w:hAnsi="Times New Roman"/>
          <w:b/>
          <w:sz w:val="24"/>
          <w:szCs w:val="24"/>
        </w:rPr>
      </w:pPr>
      <w:r w:rsidRPr="002C5F8C">
        <w:rPr>
          <w:rFonts w:ascii="Times New Roman" w:hAnsi="Times New Roman"/>
          <w:b/>
          <w:sz w:val="24"/>
          <w:szCs w:val="24"/>
        </w:rPr>
        <w:t>IV SKYRIUS</w:t>
      </w:r>
    </w:p>
    <w:p w14:paraId="2F3165A0" w14:textId="77777777" w:rsidR="00244F7B" w:rsidRPr="002C5F8C" w:rsidRDefault="000A5283" w:rsidP="007E7E9C">
      <w:pPr>
        <w:pStyle w:val="Betarp"/>
        <w:tabs>
          <w:tab w:val="left" w:pos="1843"/>
        </w:tabs>
        <w:spacing w:line="360" w:lineRule="auto"/>
        <w:ind w:firstLine="1276"/>
        <w:jc w:val="center"/>
        <w:rPr>
          <w:rFonts w:ascii="Times New Roman" w:hAnsi="Times New Roman"/>
          <w:b/>
          <w:sz w:val="24"/>
          <w:szCs w:val="24"/>
        </w:rPr>
      </w:pPr>
      <w:r w:rsidRPr="002C5F8C">
        <w:rPr>
          <w:rFonts w:ascii="Times New Roman" w:hAnsi="Times New Roman"/>
          <w:b/>
          <w:sz w:val="24"/>
          <w:szCs w:val="24"/>
        </w:rPr>
        <w:t xml:space="preserve">ŠIAS PAREIGAS EINANČIO DARBUOTOJO </w:t>
      </w:r>
      <w:r w:rsidR="00244F7B" w:rsidRPr="002C5F8C">
        <w:rPr>
          <w:rFonts w:ascii="Times New Roman" w:hAnsi="Times New Roman"/>
          <w:b/>
          <w:sz w:val="24"/>
          <w:szCs w:val="24"/>
        </w:rPr>
        <w:t>FUNKCIJOS</w:t>
      </w:r>
    </w:p>
    <w:p w14:paraId="151486C4" w14:textId="77777777" w:rsidR="00244F7B" w:rsidRPr="002C5F8C" w:rsidRDefault="00244F7B" w:rsidP="007E7E9C">
      <w:pPr>
        <w:pStyle w:val="Betarp"/>
        <w:tabs>
          <w:tab w:val="left" w:pos="1843"/>
        </w:tabs>
        <w:spacing w:line="360" w:lineRule="auto"/>
        <w:ind w:firstLine="1276"/>
        <w:jc w:val="center"/>
        <w:rPr>
          <w:rFonts w:ascii="Times New Roman" w:hAnsi="Times New Roman"/>
          <w:b/>
          <w:sz w:val="24"/>
          <w:szCs w:val="24"/>
        </w:rPr>
      </w:pPr>
    </w:p>
    <w:p w14:paraId="4F82C64C" w14:textId="79C1890E" w:rsidR="00497B93" w:rsidRPr="002C5F8C" w:rsidRDefault="00262FCE" w:rsidP="007E7E9C">
      <w:pPr>
        <w:pStyle w:val="Default"/>
        <w:numPr>
          <w:ilvl w:val="0"/>
          <w:numId w:val="11"/>
        </w:numPr>
        <w:tabs>
          <w:tab w:val="left" w:pos="1843"/>
        </w:tabs>
        <w:spacing w:line="360" w:lineRule="auto"/>
        <w:ind w:firstLine="556"/>
        <w:rPr>
          <w:color w:val="auto"/>
        </w:rPr>
      </w:pPr>
      <w:r w:rsidRPr="002C5F8C">
        <w:rPr>
          <w:color w:val="auto"/>
        </w:rPr>
        <w:t>Scenografo</w:t>
      </w:r>
      <w:r w:rsidR="00497B93" w:rsidRPr="002C5F8C">
        <w:rPr>
          <w:color w:val="auto"/>
        </w:rPr>
        <w:t xml:space="preserve"> pareigas einantis darbuotojas vykdo šias funkcijas: </w:t>
      </w:r>
    </w:p>
    <w:p w14:paraId="66FE3B2E" w14:textId="77777777" w:rsidR="00497B93" w:rsidRPr="002C5F8C" w:rsidRDefault="00497B93" w:rsidP="007E7E9C">
      <w:pPr>
        <w:pStyle w:val="Default"/>
        <w:numPr>
          <w:ilvl w:val="1"/>
          <w:numId w:val="11"/>
        </w:numPr>
        <w:tabs>
          <w:tab w:val="left" w:pos="0"/>
          <w:tab w:val="left" w:pos="709"/>
          <w:tab w:val="left" w:pos="1843"/>
        </w:tabs>
        <w:spacing w:line="360" w:lineRule="auto"/>
        <w:ind w:left="0" w:firstLine="1276"/>
        <w:jc w:val="both"/>
        <w:rPr>
          <w:color w:val="auto"/>
        </w:rPr>
      </w:pPr>
      <w:r w:rsidRPr="002C5F8C">
        <w:rPr>
          <w:color w:val="auto"/>
        </w:rPr>
        <w:t>kuria</w:t>
      </w:r>
      <w:r w:rsidR="000C4E42" w:rsidRPr="002C5F8C">
        <w:rPr>
          <w:color w:val="auto"/>
        </w:rPr>
        <w:t xml:space="preserve"> valstybinių švenčių paminėjimų, rajoninių, apskrities, regioninių ir kitų renginių scenografijos</w:t>
      </w:r>
      <w:r w:rsidR="00903C8C" w:rsidRPr="002C5F8C">
        <w:rPr>
          <w:color w:val="auto"/>
        </w:rPr>
        <w:t xml:space="preserve"> projektus ir juos įgyvendina</w:t>
      </w:r>
      <w:r w:rsidRPr="002C5F8C">
        <w:rPr>
          <w:color w:val="auto"/>
        </w:rPr>
        <w:t>;</w:t>
      </w:r>
    </w:p>
    <w:p w14:paraId="4231514A" w14:textId="77777777" w:rsidR="00497B93" w:rsidRPr="002C5F8C" w:rsidRDefault="00497B93" w:rsidP="007E7E9C">
      <w:pPr>
        <w:pStyle w:val="Default"/>
        <w:numPr>
          <w:ilvl w:val="1"/>
          <w:numId w:val="11"/>
        </w:numPr>
        <w:tabs>
          <w:tab w:val="left" w:pos="0"/>
          <w:tab w:val="left" w:pos="709"/>
          <w:tab w:val="left" w:pos="1843"/>
        </w:tabs>
        <w:spacing w:line="360" w:lineRule="auto"/>
        <w:ind w:left="0" w:firstLine="1276"/>
        <w:jc w:val="both"/>
        <w:rPr>
          <w:color w:val="auto"/>
        </w:rPr>
      </w:pPr>
      <w:r w:rsidRPr="002C5F8C">
        <w:rPr>
          <w:color w:val="auto"/>
        </w:rPr>
        <w:t>sudaro renginių scenografinius planus;</w:t>
      </w:r>
    </w:p>
    <w:p w14:paraId="79086E34" w14:textId="77777777" w:rsidR="00DF2259" w:rsidRPr="002C5F8C" w:rsidRDefault="00497B93" w:rsidP="007E7E9C">
      <w:pPr>
        <w:pStyle w:val="Default"/>
        <w:numPr>
          <w:ilvl w:val="1"/>
          <w:numId w:val="11"/>
        </w:numPr>
        <w:tabs>
          <w:tab w:val="left" w:pos="0"/>
          <w:tab w:val="left" w:pos="709"/>
          <w:tab w:val="left" w:pos="1843"/>
        </w:tabs>
        <w:spacing w:line="360" w:lineRule="auto"/>
        <w:ind w:left="0" w:firstLine="1276"/>
        <w:jc w:val="both"/>
        <w:rPr>
          <w:color w:val="auto"/>
        </w:rPr>
      </w:pPr>
      <w:r w:rsidRPr="002C5F8C">
        <w:rPr>
          <w:color w:val="auto"/>
        </w:rPr>
        <w:t>kuria</w:t>
      </w:r>
      <w:r w:rsidR="000C4E42" w:rsidRPr="002C5F8C">
        <w:rPr>
          <w:color w:val="auto"/>
        </w:rPr>
        <w:t xml:space="preserve"> įstaigos organizuojamų masinių š</w:t>
      </w:r>
      <w:r w:rsidRPr="002C5F8C">
        <w:rPr>
          <w:color w:val="auto"/>
        </w:rPr>
        <w:t>venčių scenografijos programas;</w:t>
      </w:r>
    </w:p>
    <w:p w14:paraId="5378B76D" w14:textId="77777777" w:rsidR="00DF2259" w:rsidRPr="002C5F8C" w:rsidRDefault="00DF2259" w:rsidP="007E7E9C">
      <w:pPr>
        <w:pStyle w:val="Default"/>
        <w:numPr>
          <w:ilvl w:val="1"/>
          <w:numId w:val="11"/>
        </w:numPr>
        <w:tabs>
          <w:tab w:val="left" w:pos="0"/>
          <w:tab w:val="left" w:pos="709"/>
          <w:tab w:val="left" w:pos="1843"/>
        </w:tabs>
        <w:spacing w:line="360" w:lineRule="auto"/>
        <w:ind w:left="0" w:firstLine="1276"/>
        <w:jc w:val="both"/>
        <w:rPr>
          <w:color w:val="auto"/>
        </w:rPr>
      </w:pPr>
      <w:r w:rsidRPr="002C5F8C">
        <w:rPr>
          <w:color w:val="auto"/>
        </w:rPr>
        <w:t>kaupia ir saugo scenografijai bei parodų organizavimui skirtą atributiką, inventorių;</w:t>
      </w:r>
    </w:p>
    <w:p w14:paraId="5921B839" w14:textId="77777777" w:rsidR="00497B93" w:rsidRPr="002C5F8C" w:rsidRDefault="000C4E42" w:rsidP="007E7E9C">
      <w:pPr>
        <w:pStyle w:val="Default"/>
        <w:numPr>
          <w:ilvl w:val="1"/>
          <w:numId w:val="11"/>
        </w:numPr>
        <w:tabs>
          <w:tab w:val="left" w:pos="0"/>
          <w:tab w:val="left" w:pos="709"/>
          <w:tab w:val="left" w:pos="1843"/>
        </w:tabs>
        <w:spacing w:line="360" w:lineRule="auto"/>
        <w:ind w:left="0" w:firstLine="1276"/>
        <w:jc w:val="both"/>
        <w:rPr>
          <w:color w:val="auto"/>
        </w:rPr>
      </w:pPr>
      <w:r w:rsidRPr="002C5F8C">
        <w:rPr>
          <w:color w:val="auto"/>
        </w:rPr>
        <w:t>savarankiškai, kokybiškai ir nustat</w:t>
      </w:r>
      <w:r w:rsidR="00497B93" w:rsidRPr="002C5F8C">
        <w:rPr>
          <w:color w:val="auto"/>
        </w:rPr>
        <w:t xml:space="preserve">ytu laiku atlieka </w:t>
      </w:r>
      <w:r w:rsidR="008A22B5" w:rsidRPr="002C5F8C">
        <w:rPr>
          <w:color w:val="auto"/>
        </w:rPr>
        <w:t>pavestą darbą</w:t>
      </w:r>
      <w:r w:rsidR="00497B93" w:rsidRPr="002C5F8C">
        <w:rPr>
          <w:color w:val="auto"/>
        </w:rPr>
        <w:t>;</w:t>
      </w:r>
    </w:p>
    <w:p w14:paraId="7DA5448F" w14:textId="77777777" w:rsidR="00497B93" w:rsidRPr="002C5F8C" w:rsidRDefault="00497B93" w:rsidP="007E7E9C">
      <w:pPr>
        <w:pStyle w:val="Default"/>
        <w:numPr>
          <w:ilvl w:val="1"/>
          <w:numId w:val="11"/>
        </w:numPr>
        <w:tabs>
          <w:tab w:val="left" w:pos="0"/>
          <w:tab w:val="left" w:pos="709"/>
          <w:tab w:val="left" w:pos="1843"/>
        </w:tabs>
        <w:spacing w:line="360" w:lineRule="auto"/>
        <w:ind w:left="0" w:firstLine="1276"/>
        <w:jc w:val="both"/>
        <w:rPr>
          <w:color w:val="auto"/>
        </w:rPr>
      </w:pPr>
      <w:r w:rsidRPr="002C5F8C">
        <w:rPr>
          <w:color w:val="auto"/>
        </w:rPr>
        <w:t>ieško</w:t>
      </w:r>
      <w:r w:rsidR="000C4E42" w:rsidRPr="002C5F8C">
        <w:rPr>
          <w:color w:val="auto"/>
        </w:rPr>
        <w:t xml:space="preserve"> naujų formų ir </w:t>
      </w:r>
      <w:r w:rsidRPr="002C5F8C">
        <w:rPr>
          <w:color w:val="auto"/>
        </w:rPr>
        <w:t>galimybių bei jas panaudoja</w:t>
      </w:r>
      <w:r w:rsidR="000C4E42" w:rsidRPr="002C5F8C">
        <w:rPr>
          <w:color w:val="auto"/>
        </w:rPr>
        <w:t xml:space="preserve"> apipavidalinant renginius.</w:t>
      </w:r>
    </w:p>
    <w:p w14:paraId="48442AB1" w14:textId="73C81B61" w:rsidR="00497B93" w:rsidRPr="002C5F8C" w:rsidRDefault="00497B93" w:rsidP="007E7E9C">
      <w:pPr>
        <w:pStyle w:val="Default"/>
        <w:numPr>
          <w:ilvl w:val="1"/>
          <w:numId w:val="11"/>
        </w:numPr>
        <w:tabs>
          <w:tab w:val="left" w:pos="0"/>
          <w:tab w:val="left" w:pos="709"/>
          <w:tab w:val="left" w:pos="1843"/>
        </w:tabs>
        <w:spacing w:line="360" w:lineRule="auto"/>
        <w:ind w:left="0" w:firstLine="1276"/>
        <w:jc w:val="both"/>
        <w:rPr>
          <w:color w:val="auto"/>
        </w:rPr>
      </w:pPr>
      <w:r w:rsidRPr="002C5F8C">
        <w:rPr>
          <w:color w:val="auto"/>
        </w:rPr>
        <w:t>modeliuoja</w:t>
      </w:r>
      <w:r w:rsidR="000C4E42" w:rsidRPr="002C5F8C">
        <w:rPr>
          <w:color w:val="auto"/>
        </w:rPr>
        <w:t>, maketuo</w:t>
      </w:r>
      <w:r w:rsidRPr="002C5F8C">
        <w:rPr>
          <w:color w:val="auto"/>
        </w:rPr>
        <w:t>ja</w:t>
      </w:r>
      <w:r w:rsidR="000C4E42" w:rsidRPr="002C5F8C">
        <w:rPr>
          <w:color w:val="auto"/>
        </w:rPr>
        <w:t xml:space="preserve"> scenos ir patalpų paruošimą Kultūros centro</w:t>
      </w:r>
      <w:r w:rsidR="00262FCE" w:rsidRPr="002C5F8C">
        <w:rPr>
          <w:color w:val="auto"/>
        </w:rPr>
        <w:t xml:space="preserve"> ir padalinių</w:t>
      </w:r>
      <w:r w:rsidRPr="002C5F8C">
        <w:rPr>
          <w:color w:val="auto"/>
        </w:rPr>
        <w:t xml:space="preserve"> renginiams;</w:t>
      </w:r>
    </w:p>
    <w:p w14:paraId="7A26B52B" w14:textId="77777777" w:rsidR="00497B93" w:rsidRPr="002C5F8C" w:rsidRDefault="00497B93" w:rsidP="007E7E9C">
      <w:pPr>
        <w:pStyle w:val="Default"/>
        <w:numPr>
          <w:ilvl w:val="1"/>
          <w:numId w:val="11"/>
        </w:numPr>
        <w:tabs>
          <w:tab w:val="left" w:pos="0"/>
          <w:tab w:val="left" w:pos="709"/>
          <w:tab w:val="left" w:pos="1843"/>
        </w:tabs>
        <w:spacing w:line="360" w:lineRule="auto"/>
        <w:ind w:left="0" w:firstLine="1276"/>
        <w:jc w:val="both"/>
        <w:rPr>
          <w:color w:val="auto"/>
        </w:rPr>
      </w:pPr>
      <w:r w:rsidRPr="002C5F8C">
        <w:rPr>
          <w:color w:val="auto"/>
        </w:rPr>
        <w:t>bendradarbiauja</w:t>
      </w:r>
      <w:r w:rsidR="000C4E42" w:rsidRPr="002C5F8C">
        <w:rPr>
          <w:color w:val="auto"/>
        </w:rPr>
        <w:t xml:space="preserve"> su renginio organizatoriumi, re</w:t>
      </w:r>
      <w:r w:rsidRPr="002C5F8C">
        <w:rPr>
          <w:color w:val="auto"/>
        </w:rPr>
        <w:t>žisieriumi, kolektyvų vadovais;</w:t>
      </w:r>
    </w:p>
    <w:p w14:paraId="3A012FE7" w14:textId="77777777" w:rsidR="00497B93" w:rsidRPr="002C5F8C" w:rsidRDefault="00497B93" w:rsidP="007E7E9C">
      <w:pPr>
        <w:pStyle w:val="Default"/>
        <w:numPr>
          <w:ilvl w:val="1"/>
          <w:numId w:val="11"/>
        </w:numPr>
        <w:tabs>
          <w:tab w:val="left" w:pos="0"/>
          <w:tab w:val="left" w:pos="709"/>
          <w:tab w:val="left" w:pos="1843"/>
        </w:tabs>
        <w:spacing w:line="360" w:lineRule="auto"/>
        <w:ind w:left="0" w:firstLine="1276"/>
        <w:jc w:val="both"/>
        <w:rPr>
          <w:color w:val="auto"/>
        </w:rPr>
      </w:pPr>
      <w:r w:rsidRPr="002C5F8C">
        <w:rPr>
          <w:color w:val="auto"/>
        </w:rPr>
        <w:t>organizuoja</w:t>
      </w:r>
      <w:r w:rsidR="000C4E42" w:rsidRPr="002C5F8C">
        <w:rPr>
          <w:color w:val="auto"/>
        </w:rPr>
        <w:t xml:space="preserve"> įvairių dailės žanrų, kūrybos darbų parodas, apipa</w:t>
      </w:r>
      <w:r w:rsidR="00903C8C" w:rsidRPr="002C5F8C">
        <w:rPr>
          <w:color w:val="auto"/>
        </w:rPr>
        <w:t>vidalina</w:t>
      </w:r>
      <w:r w:rsidRPr="002C5F8C">
        <w:rPr>
          <w:color w:val="auto"/>
        </w:rPr>
        <w:t xml:space="preserve"> parodų stendus, rengia jų atidarymus;</w:t>
      </w:r>
    </w:p>
    <w:p w14:paraId="5A977F5E" w14:textId="77777777" w:rsidR="00497B93" w:rsidRPr="002C5F8C" w:rsidRDefault="00497B93" w:rsidP="007E7E9C">
      <w:pPr>
        <w:pStyle w:val="Default"/>
        <w:numPr>
          <w:ilvl w:val="1"/>
          <w:numId w:val="11"/>
        </w:numPr>
        <w:tabs>
          <w:tab w:val="left" w:pos="0"/>
          <w:tab w:val="left" w:pos="709"/>
          <w:tab w:val="left" w:pos="1985"/>
        </w:tabs>
        <w:spacing w:line="360" w:lineRule="auto"/>
        <w:ind w:left="0" w:firstLine="1276"/>
        <w:jc w:val="both"/>
        <w:rPr>
          <w:color w:val="auto"/>
        </w:rPr>
      </w:pPr>
      <w:r w:rsidRPr="002C5F8C">
        <w:rPr>
          <w:color w:val="auto"/>
        </w:rPr>
        <w:t>funkcijas atlieka savarankiškai, Skyriaus vadovui kontroliuojant galutinį rezultatą;</w:t>
      </w:r>
    </w:p>
    <w:p w14:paraId="37B9CD40" w14:textId="2DCAD8B4" w:rsidR="00262FCE" w:rsidRPr="002C5F8C" w:rsidRDefault="00497B93" w:rsidP="00262FCE">
      <w:pPr>
        <w:pStyle w:val="Default"/>
        <w:numPr>
          <w:ilvl w:val="1"/>
          <w:numId w:val="11"/>
        </w:numPr>
        <w:tabs>
          <w:tab w:val="left" w:pos="0"/>
          <w:tab w:val="left" w:pos="709"/>
          <w:tab w:val="left" w:pos="1985"/>
        </w:tabs>
        <w:spacing w:line="360" w:lineRule="auto"/>
        <w:ind w:left="0" w:firstLine="1276"/>
        <w:jc w:val="both"/>
        <w:rPr>
          <w:color w:val="auto"/>
        </w:rPr>
      </w:pPr>
      <w:r w:rsidRPr="002C5F8C">
        <w:rPr>
          <w:color w:val="auto"/>
        </w:rPr>
        <w:t>teikia pasiūlymus Kultūros centrui</w:t>
      </w:r>
      <w:r w:rsidR="000C4E42" w:rsidRPr="002C5F8C">
        <w:rPr>
          <w:color w:val="auto"/>
        </w:rPr>
        <w:t xml:space="preserve"> keliamų uždavinių efektyvesniam įgyvendinimui, sprendimų realizavimui, susijusių su meno parodų organizavimu</w:t>
      </w:r>
      <w:r w:rsidR="00262FCE" w:rsidRPr="002C5F8C">
        <w:rPr>
          <w:color w:val="auto"/>
        </w:rPr>
        <w:t>,</w:t>
      </w:r>
      <w:r w:rsidR="000C4E42" w:rsidRPr="002C5F8C">
        <w:rPr>
          <w:color w:val="auto"/>
        </w:rPr>
        <w:t xml:space="preserve"> m</w:t>
      </w:r>
      <w:r w:rsidRPr="002C5F8C">
        <w:rPr>
          <w:color w:val="auto"/>
        </w:rPr>
        <w:t>eninių renginių apipavidalinimu</w:t>
      </w:r>
      <w:r w:rsidR="00262FCE" w:rsidRPr="002C5F8C">
        <w:rPr>
          <w:color w:val="auto"/>
        </w:rPr>
        <w:t>, kultūros centro vidaus patalpų ir lauko erdvių puošimu</w:t>
      </w:r>
      <w:r w:rsidRPr="002C5F8C">
        <w:rPr>
          <w:color w:val="auto"/>
        </w:rPr>
        <w:t>;</w:t>
      </w:r>
    </w:p>
    <w:p w14:paraId="0E13EF2A" w14:textId="553A1C46" w:rsidR="00EB1408" w:rsidRPr="002C5F8C" w:rsidRDefault="00EB1408" w:rsidP="00262FCE">
      <w:pPr>
        <w:pStyle w:val="Default"/>
        <w:numPr>
          <w:ilvl w:val="1"/>
          <w:numId w:val="11"/>
        </w:numPr>
        <w:tabs>
          <w:tab w:val="left" w:pos="0"/>
          <w:tab w:val="left" w:pos="709"/>
          <w:tab w:val="left" w:pos="1985"/>
        </w:tabs>
        <w:spacing w:line="360" w:lineRule="auto"/>
        <w:ind w:left="0" w:firstLine="1276"/>
        <w:jc w:val="both"/>
        <w:rPr>
          <w:rStyle w:val="annotation"/>
          <w:color w:val="auto"/>
        </w:rPr>
      </w:pPr>
      <w:r w:rsidRPr="002C5F8C">
        <w:rPr>
          <w:color w:val="auto"/>
        </w:rPr>
        <w:t>inicijuoja</w:t>
      </w:r>
      <w:r w:rsidR="003C720E" w:rsidRPr="002C5F8C">
        <w:rPr>
          <w:color w:val="auto"/>
        </w:rPr>
        <w:t xml:space="preserve"> Kultūros centro vidaus ir lauko erdvių</w:t>
      </w:r>
      <w:r w:rsidRPr="002C5F8C">
        <w:rPr>
          <w:color w:val="auto"/>
        </w:rPr>
        <w:t xml:space="preserve"> </w:t>
      </w:r>
      <w:r w:rsidRPr="002C5F8C">
        <w:rPr>
          <w:rStyle w:val="annotation"/>
          <w:color w:val="auto"/>
        </w:rPr>
        <w:t>šventinės puošybos projekt</w:t>
      </w:r>
      <w:r w:rsidR="003C720E" w:rsidRPr="002C5F8C">
        <w:rPr>
          <w:rStyle w:val="annotation"/>
          <w:color w:val="auto"/>
        </w:rPr>
        <w:t>us</w:t>
      </w:r>
      <w:r w:rsidRPr="002C5F8C">
        <w:rPr>
          <w:rStyle w:val="annotation"/>
          <w:color w:val="auto"/>
        </w:rPr>
        <w:t xml:space="preserve"> nuo koncepcijos sukūrimo iki įgyvendinimo</w:t>
      </w:r>
      <w:r w:rsidR="003C720E" w:rsidRPr="002C5F8C">
        <w:rPr>
          <w:rStyle w:val="annotation"/>
          <w:color w:val="auto"/>
        </w:rPr>
        <w:t>;</w:t>
      </w:r>
    </w:p>
    <w:p w14:paraId="315B9EEB" w14:textId="1F117219" w:rsidR="003C720E" w:rsidRPr="002C5F8C" w:rsidRDefault="003C720E" w:rsidP="00262FCE">
      <w:pPr>
        <w:pStyle w:val="Default"/>
        <w:numPr>
          <w:ilvl w:val="1"/>
          <w:numId w:val="11"/>
        </w:numPr>
        <w:tabs>
          <w:tab w:val="left" w:pos="0"/>
          <w:tab w:val="left" w:pos="709"/>
          <w:tab w:val="left" w:pos="1985"/>
        </w:tabs>
        <w:spacing w:line="360" w:lineRule="auto"/>
        <w:ind w:left="0" w:firstLine="1276"/>
        <w:jc w:val="both"/>
        <w:rPr>
          <w:color w:val="auto"/>
        </w:rPr>
      </w:pPr>
      <w:r w:rsidRPr="002C5F8C">
        <w:rPr>
          <w:rStyle w:val="annotation"/>
          <w:color w:val="auto"/>
        </w:rPr>
        <w:t>organizuoja aplinkos tvarkymo, apželdinimo ir kitus darbus;</w:t>
      </w:r>
    </w:p>
    <w:p w14:paraId="645B2D13" w14:textId="77777777" w:rsidR="00AD1F5B" w:rsidRPr="002C5F8C" w:rsidRDefault="00262FCE" w:rsidP="00AD1F5B">
      <w:pPr>
        <w:pStyle w:val="Default"/>
        <w:numPr>
          <w:ilvl w:val="1"/>
          <w:numId w:val="11"/>
        </w:numPr>
        <w:tabs>
          <w:tab w:val="left" w:pos="0"/>
          <w:tab w:val="left" w:pos="709"/>
          <w:tab w:val="left" w:pos="1985"/>
        </w:tabs>
        <w:spacing w:line="360" w:lineRule="auto"/>
        <w:ind w:left="0" w:firstLine="1276"/>
        <w:jc w:val="both"/>
        <w:rPr>
          <w:color w:val="auto"/>
        </w:rPr>
      </w:pPr>
      <w:r w:rsidRPr="002C5F8C">
        <w:rPr>
          <w:color w:val="auto"/>
        </w:rPr>
        <w:t xml:space="preserve">atsako už </w:t>
      </w:r>
      <w:r w:rsidRPr="002C5F8C">
        <w:rPr>
          <w:color w:val="auto"/>
          <w:lang w:eastAsia="lt-LT"/>
        </w:rPr>
        <w:t>darnų ir estetišką Kultūros centro erdvių kūrimą ir kūrybišką jų naudojimą kultūros procesui organizuoti, įtraukiant visą kultūros bendruomenę</w:t>
      </w:r>
      <w:r w:rsidRPr="002C5F8C">
        <w:rPr>
          <w:rFonts w:eastAsia="Times New Roman"/>
          <w:color w:val="auto"/>
          <w:lang w:eastAsia="lt-LT"/>
        </w:rPr>
        <w:t>, formuojant Kultūros centro vidaus patalpų ir aplinkos savitumą;</w:t>
      </w:r>
    </w:p>
    <w:p w14:paraId="5CEF5E97" w14:textId="77777777" w:rsidR="00AD1F5B" w:rsidRPr="002C5F8C" w:rsidRDefault="00497B93" w:rsidP="00AD1F5B">
      <w:pPr>
        <w:pStyle w:val="Default"/>
        <w:numPr>
          <w:ilvl w:val="1"/>
          <w:numId w:val="11"/>
        </w:numPr>
        <w:tabs>
          <w:tab w:val="left" w:pos="0"/>
          <w:tab w:val="left" w:pos="709"/>
          <w:tab w:val="left" w:pos="1985"/>
        </w:tabs>
        <w:spacing w:line="360" w:lineRule="auto"/>
        <w:ind w:left="0" w:firstLine="1276"/>
        <w:jc w:val="both"/>
        <w:rPr>
          <w:color w:val="auto"/>
        </w:rPr>
      </w:pPr>
      <w:r w:rsidRPr="002C5F8C">
        <w:rPr>
          <w:color w:val="auto"/>
        </w:rPr>
        <w:t>konsultuoja</w:t>
      </w:r>
      <w:r w:rsidR="000C4E42" w:rsidRPr="002C5F8C">
        <w:rPr>
          <w:color w:val="auto"/>
        </w:rPr>
        <w:t xml:space="preserve"> padalinių darbuotojus scenografi</w:t>
      </w:r>
      <w:r w:rsidRPr="002C5F8C">
        <w:rPr>
          <w:color w:val="auto"/>
        </w:rPr>
        <w:t>jos, parodų rengimo klausimais;</w:t>
      </w:r>
    </w:p>
    <w:p w14:paraId="4179D99A" w14:textId="77777777" w:rsidR="00AD1F5B" w:rsidRPr="002C5F8C" w:rsidRDefault="00497B93" w:rsidP="00AD1F5B">
      <w:pPr>
        <w:pStyle w:val="Default"/>
        <w:numPr>
          <w:ilvl w:val="1"/>
          <w:numId w:val="11"/>
        </w:numPr>
        <w:tabs>
          <w:tab w:val="left" w:pos="0"/>
          <w:tab w:val="left" w:pos="709"/>
          <w:tab w:val="left" w:pos="1985"/>
        </w:tabs>
        <w:spacing w:line="360" w:lineRule="auto"/>
        <w:ind w:left="0" w:firstLine="1276"/>
        <w:jc w:val="both"/>
        <w:rPr>
          <w:color w:val="auto"/>
        </w:rPr>
      </w:pPr>
      <w:r w:rsidRPr="002C5F8C">
        <w:rPr>
          <w:color w:val="auto"/>
        </w:rPr>
        <w:t>palaiko ryšius ir bendradarbiauja</w:t>
      </w:r>
      <w:r w:rsidR="000C4E42" w:rsidRPr="002C5F8C">
        <w:rPr>
          <w:color w:val="auto"/>
        </w:rPr>
        <w:t xml:space="preserve"> su kūrybinėmis sąjungomis, organizacijomis, </w:t>
      </w:r>
      <w:r w:rsidRPr="002C5F8C">
        <w:rPr>
          <w:color w:val="auto"/>
        </w:rPr>
        <w:t>kultūros ir švietimo įstaigomis;</w:t>
      </w:r>
    </w:p>
    <w:p w14:paraId="65CC4D65" w14:textId="77777777" w:rsidR="00AD1F5B" w:rsidRPr="002C5F8C" w:rsidRDefault="00497B93" w:rsidP="00AD1F5B">
      <w:pPr>
        <w:pStyle w:val="Default"/>
        <w:numPr>
          <w:ilvl w:val="1"/>
          <w:numId w:val="11"/>
        </w:numPr>
        <w:tabs>
          <w:tab w:val="left" w:pos="0"/>
          <w:tab w:val="left" w:pos="709"/>
          <w:tab w:val="left" w:pos="1985"/>
        </w:tabs>
        <w:spacing w:line="360" w:lineRule="auto"/>
        <w:ind w:left="0" w:firstLine="1276"/>
        <w:jc w:val="both"/>
        <w:rPr>
          <w:color w:val="auto"/>
        </w:rPr>
      </w:pPr>
      <w:r w:rsidRPr="002C5F8C">
        <w:rPr>
          <w:color w:val="auto"/>
        </w:rPr>
        <w:t>tobulina reklamą, diegia naujas jos formas ir priemones;</w:t>
      </w:r>
    </w:p>
    <w:p w14:paraId="03AE6696" w14:textId="77777777" w:rsidR="00AD1F5B" w:rsidRPr="002C5F8C" w:rsidRDefault="00497B93" w:rsidP="00AD1F5B">
      <w:pPr>
        <w:pStyle w:val="Default"/>
        <w:numPr>
          <w:ilvl w:val="1"/>
          <w:numId w:val="11"/>
        </w:numPr>
        <w:tabs>
          <w:tab w:val="left" w:pos="0"/>
          <w:tab w:val="left" w:pos="709"/>
          <w:tab w:val="left" w:pos="1985"/>
        </w:tabs>
        <w:spacing w:line="360" w:lineRule="auto"/>
        <w:ind w:left="0" w:firstLine="1276"/>
        <w:jc w:val="both"/>
        <w:rPr>
          <w:color w:val="auto"/>
        </w:rPr>
      </w:pPr>
      <w:r w:rsidRPr="002C5F8C">
        <w:rPr>
          <w:color w:val="auto"/>
        </w:rPr>
        <w:lastRenderedPageBreak/>
        <w:t>nuolat gilina žinias, kelia</w:t>
      </w:r>
      <w:r w:rsidR="000C4E42" w:rsidRPr="002C5F8C">
        <w:rPr>
          <w:color w:val="auto"/>
        </w:rPr>
        <w:t xml:space="preserve"> profesinę kvalifikaciją ku</w:t>
      </w:r>
      <w:r w:rsidRPr="002C5F8C">
        <w:rPr>
          <w:color w:val="auto"/>
        </w:rPr>
        <w:t>rsuose ir seminaruose, užsiima savišvieta;</w:t>
      </w:r>
    </w:p>
    <w:p w14:paraId="4C754680" w14:textId="77777777" w:rsidR="00AD1F5B" w:rsidRPr="002C5F8C" w:rsidRDefault="00497B93" w:rsidP="00AD1F5B">
      <w:pPr>
        <w:pStyle w:val="Default"/>
        <w:numPr>
          <w:ilvl w:val="1"/>
          <w:numId w:val="11"/>
        </w:numPr>
        <w:tabs>
          <w:tab w:val="left" w:pos="0"/>
          <w:tab w:val="left" w:pos="709"/>
          <w:tab w:val="left" w:pos="1985"/>
        </w:tabs>
        <w:spacing w:line="360" w:lineRule="auto"/>
        <w:ind w:left="0" w:firstLine="1276"/>
        <w:jc w:val="both"/>
        <w:rPr>
          <w:color w:val="auto"/>
        </w:rPr>
      </w:pPr>
      <w:r w:rsidRPr="002C5F8C">
        <w:rPr>
          <w:color w:val="auto"/>
        </w:rPr>
        <w:t>palaiko</w:t>
      </w:r>
      <w:r w:rsidR="000C4E42" w:rsidRPr="002C5F8C">
        <w:rPr>
          <w:color w:val="auto"/>
        </w:rPr>
        <w:t xml:space="preserve"> tvarką ir š</w:t>
      </w:r>
      <w:r w:rsidRPr="002C5F8C">
        <w:rPr>
          <w:color w:val="auto"/>
        </w:rPr>
        <w:t>varą savo darbo vietoje;</w:t>
      </w:r>
    </w:p>
    <w:p w14:paraId="750BFFD8" w14:textId="77777777" w:rsidR="00AD1F5B" w:rsidRPr="002C5F8C" w:rsidRDefault="00554527" w:rsidP="00AD1F5B">
      <w:pPr>
        <w:pStyle w:val="Default"/>
        <w:numPr>
          <w:ilvl w:val="1"/>
          <w:numId w:val="11"/>
        </w:numPr>
        <w:tabs>
          <w:tab w:val="left" w:pos="0"/>
          <w:tab w:val="left" w:pos="709"/>
          <w:tab w:val="left" w:pos="1985"/>
        </w:tabs>
        <w:spacing w:line="360" w:lineRule="auto"/>
        <w:ind w:left="0" w:firstLine="1276"/>
        <w:jc w:val="both"/>
        <w:rPr>
          <w:color w:val="auto"/>
        </w:rPr>
      </w:pPr>
      <w:r w:rsidRPr="002C5F8C">
        <w:rPr>
          <w:color w:val="auto"/>
        </w:rPr>
        <w:t>laikosi darbo drausmės;</w:t>
      </w:r>
    </w:p>
    <w:p w14:paraId="0FC72E0E" w14:textId="77777777" w:rsidR="00AD1F5B" w:rsidRPr="002C5F8C" w:rsidRDefault="00497B93" w:rsidP="00AD1F5B">
      <w:pPr>
        <w:pStyle w:val="Default"/>
        <w:numPr>
          <w:ilvl w:val="1"/>
          <w:numId w:val="11"/>
        </w:numPr>
        <w:tabs>
          <w:tab w:val="left" w:pos="0"/>
          <w:tab w:val="left" w:pos="709"/>
          <w:tab w:val="left" w:pos="1985"/>
        </w:tabs>
        <w:spacing w:line="360" w:lineRule="auto"/>
        <w:ind w:left="0" w:firstLine="1276"/>
        <w:jc w:val="both"/>
        <w:rPr>
          <w:color w:val="auto"/>
        </w:rPr>
      </w:pPr>
      <w:r w:rsidRPr="002C5F8C">
        <w:rPr>
          <w:color w:val="auto"/>
        </w:rPr>
        <w:t>vykdo</w:t>
      </w:r>
      <w:r w:rsidR="000C4E42" w:rsidRPr="002C5F8C">
        <w:rPr>
          <w:color w:val="auto"/>
        </w:rPr>
        <w:t xml:space="preserve"> saugos darbe, pri</w:t>
      </w:r>
      <w:r w:rsidRPr="002C5F8C">
        <w:rPr>
          <w:color w:val="auto"/>
        </w:rPr>
        <w:t>ešgaisrinės saugos reikalavimus;</w:t>
      </w:r>
    </w:p>
    <w:p w14:paraId="16A759A0" w14:textId="77777777" w:rsidR="00AD1F5B" w:rsidRPr="002C5F8C" w:rsidRDefault="00497B93" w:rsidP="00AD1F5B">
      <w:pPr>
        <w:pStyle w:val="Default"/>
        <w:numPr>
          <w:ilvl w:val="1"/>
          <w:numId w:val="11"/>
        </w:numPr>
        <w:tabs>
          <w:tab w:val="left" w:pos="0"/>
          <w:tab w:val="left" w:pos="709"/>
          <w:tab w:val="left" w:pos="1985"/>
        </w:tabs>
        <w:spacing w:line="360" w:lineRule="auto"/>
        <w:ind w:left="0" w:firstLine="1276"/>
        <w:jc w:val="both"/>
        <w:rPr>
          <w:color w:val="auto"/>
        </w:rPr>
      </w:pPr>
      <w:r w:rsidRPr="002C5F8C">
        <w:rPr>
          <w:color w:val="auto"/>
        </w:rPr>
        <w:t>vykdo</w:t>
      </w:r>
      <w:r w:rsidR="000C4E42" w:rsidRPr="002C5F8C">
        <w:rPr>
          <w:color w:val="auto"/>
        </w:rPr>
        <w:t xml:space="preserve"> kitus vienkartinius Kultūros centro direktoriaus įpareigojimus, nenum</w:t>
      </w:r>
      <w:r w:rsidR="00903C8C" w:rsidRPr="002C5F8C">
        <w:rPr>
          <w:color w:val="auto"/>
        </w:rPr>
        <w:t>atytus pareigybės aprašyme</w:t>
      </w:r>
      <w:r w:rsidR="000C4E42" w:rsidRPr="002C5F8C">
        <w:rPr>
          <w:color w:val="auto"/>
        </w:rPr>
        <w:t>, tačiau susijusius su Kultū</w:t>
      </w:r>
      <w:r w:rsidR="00624A52" w:rsidRPr="002C5F8C">
        <w:rPr>
          <w:color w:val="auto"/>
        </w:rPr>
        <w:t>ros centro vykdoma veikla;</w:t>
      </w:r>
    </w:p>
    <w:p w14:paraId="326E2FBA" w14:textId="77777777" w:rsidR="00AD1F5B" w:rsidRPr="002C5F8C" w:rsidRDefault="00624A52" w:rsidP="00AD1F5B">
      <w:pPr>
        <w:pStyle w:val="Default"/>
        <w:numPr>
          <w:ilvl w:val="1"/>
          <w:numId w:val="11"/>
        </w:numPr>
        <w:tabs>
          <w:tab w:val="left" w:pos="0"/>
          <w:tab w:val="left" w:pos="709"/>
          <w:tab w:val="left" w:pos="1985"/>
        </w:tabs>
        <w:spacing w:line="360" w:lineRule="auto"/>
        <w:ind w:left="0" w:firstLine="1276"/>
        <w:jc w:val="both"/>
        <w:rPr>
          <w:color w:val="auto"/>
        </w:rPr>
      </w:pPr>
      <w:r w:rsidRPr="002C5F8C">
        <w:rPr>
          <w:color w:val="auto"/>
        </w:rPr>
        <w:t>laiku pasitikrina sveikatą;</w:t>
      </w:r>
    </w:p>
    <w:p w14:paraId="47B78F88" w14:textId="2B172834" w:rsidR="000C4E42" w:rsidRPr="002C5F8C" w:rsidRDefault="00497B93" w:rsidP="00AD1F5B">
      <w:pPr>
        <w:pStyle w:val="Default"/>
        <w:numPr>
          <w:ilvl w:val="1"/>
          <w:numId w:val="11"/>
        </w:numPr>
        <w:tabs>
          <w:tab w:val="left" w:pos="0"/>
          <w:tab w:val="left" w:pos="709"/>
          <w:tab w:val="left" w:pos="1985"/>
        </w:tabs>
        <w:spacing w:line="360" w:lineRule="auto"/>
        <w:ind w:left="0" w:firstLine="1276"/>
        <w:jc w:val="both"/>
        <w:rPr>
          <w:color w:val="auto"/>
        </w:rPr>
      </w:pPr>
      <w:r w:rsidRPr="002C5F8C">
        <w:rPr>
          <w:color w:val="auto"/>
        </w:rPr>
        <w:t>tausoja</w:t>
      </w:r>
      <w:r w:rsidR="000C4E42" w:rsidRPr="002C5F8C">
        <w:rPr>
          <w:color w:val="auto"/>
        </w:rPr>
        <w:t xml:space="preserve"> Kultūros centro nuosavybę.</w:t>
      </w:r>
    </w:p>
    <w:p w14:paraId="680A28A0" w14:textId="77777777" w:rsidR="000C4E42" w:rsidRPr="002C5F8C" w:rsidRDefault="000C4E42" w:rsidP="007E7E9C">
      <w:pPr>
        <w:pStyle w:val="Default"/>
        <w:tabs>
          <w:tab w:val="left" w:pos="1843"/>
          <w:tab w:val="left" w:pos="1985"/>
        </w:tabs>
        <w:spacing w:line="360" w:lineRule="auto"/>
        <w:ind w:firstLine="1276"/>
        <w:jc w:val="center"/>
        <w:rPr>
          <w:b/>
          <w:bCs/>
          <w:color w:val="auto"/>
        </w:rPr>
      </w:pPr>
    </w:p>
    <w:p w14:paraId="68C56241" w14:textId="77777777" w:rsidR="008A22B5" w:rsidRPr="002C5F8C" w:rsidRDefault="008A22B5" w:rsidP="007E7E9C">
      <w:pPr>
        <w:pStyle w:val="Betarp"/>
        <w:tabs>
          <w:tab w:val="left" w:pos="1985"/>
        </w:tabs>
        <w:spacing w:line="360" w:lineRule="auto"/>
        <w:ind w:left="720" w:hanging="720"/>
        <w:jc w:val="center"/>
        <w:rPr>
          <w:rFonts w:ascii="Times New Roman" w:hAnsi="Times New Roman"/>
          <w:b/>
          <w:sz w:val="24"/>
          <w:szCs w:val="24"/>
        </w:rPr>
      </w:pPr>
      <w:r w:rsidRPr="002C5F8C">
        <w:rPr>
          <w:rFonts w:ascii="Times New Roman" w:hAnsi="Times New Roman"/>
          <w:b/>
          <w:sz w:val="24"/>
          <w:szCs w:val="24"/>
        </w:rPr>
        <w:t>V SKYRIUS</w:t>
      </w:r>
    </w:p>
    <w:p w14:paraId="77575989" w14:textId="77777777" w:rsidR="008A22B5" w:rsidRPr="002C5F8C" w:rsidRDefault="000A5283" w:rsidP="007E7E9C">
      <w:pPr>
        <w:pStyle w:val="Betarp"/>
        <w:tabs>
          <w:tab w:val="left" w:pos="1985"/>
        </w:tabs>
        <w:spacing w:line="360" w:lineRule="auto"/>
        <w:ind w:left="720" w:hanging="720"/>
        <w:jc w:val="center"/>
        <w:rPr>
          <w:rFonts w:ascii="Times New Roman" w:hAnsi="Times New Roman"/>
          <w:b/>
          <w:sz w:val="24"/>
          <w:szCs w:val="24"/>
        </w:rPr>
      </w:pPr>
      <w:r w:rsidRPr="002C5F8C">
        <w:rPr>
          <w:rFonts w:ascii="Times New Roman" w:hAnsi="Times New Roman"/>
          <w:b/>
          <w:sz w:val="24"/>
          <w:szCs w:val="24"/>
        </w:rPr>
        <w:t xml:space="preserve">ŠIAS PAREIGAS EINANČIO DARBUOTOJO </w:t>
      </w:r>
      <w:r w:rsidR="008A22B5" w:rsidRPr="002C5F8C">
        <w:rPr>
          <w:rFonts w:ascii="Times New Roman" w:hAnsi="Times New Roman"/>
          <w:b/>
          <w:sz w:val="24"/>
          <w:szCs w:val="24"/>
        </w:rPr>
        <w:t>TEISĖS</w:t>
      </w:r>
    </w:p>
    <w:p w14:paraId="6D12DB9F" w14:textId="77777777" w:rsidR="008A22B5" w:rsidRPr="002C5F8C" w:rsidRDefault="008A22B5" w:rsidP="007E7E9C">
      <w:pPr>
        <w:pStyle w:val="Betarp"/>
        <w:tabs>
          <w:tab w:val="left" w:pos="1985"/>
        </w:tabs>
        <w:spacing w:line="360" w:lineRule="auto"/>
        <w:ind w:left="720" w:firstLine="1276"/>
        <w:jc w:val="center"/>
        <w:rPr>
          <w:rFonts w:ascii="Times New Roman" w:hAnsi="Times New Roman"/>
          <w:b/>
          <w:sz w:val="24"/>
          <w:szCs w:val="24"/>
        </w:rPr>
      </w:pPr>
    </w:p>
    <w:p w14:paraId="07805089" w14:textId="28492663" w:rsidR="00A276E9" w:rsidRPr="002C5F8C" w:rsidRDefault="003C720E" w:rsidP="00AD1F5B">
      <w:pPr>
        <w:pStyle w:val="Default"/>
        <w:numPr>
          <w:ilvl w:val="0"/>
          <w:numId w:val="11"/>
        </w:numPr>
        <w:tabs>
          <w:tab w:val="left" w:pos="1701"/>
        </w:tabs>
        <w:spacing w:line="360" w:lineRule="auto"/>
        <w:ind w:firstLine="556"/>
        <w:rPr>
          <w:color w:val="auto"/>
        </w:rPr>
      </w:pPr>
      <w:r w:rsidRPr="002C5F8C">
        <w:rPr>
          <w:color w:val="auto"/>
        </w:rPr>
        <w:t>Scenografo</w:t>
      </w:r>
      <w:r w:rsidR="00A276E9" w:rsidRPr="002C5F8C">
        <w:rPr>
          <w:color w:val="auto"/>
        </w:rPr>
        <w:t xml:space="preserve"> pareigas einantis darbuotojas turi teisę: </w:t>
      </w:r>
    </w:p>
    <w:p w14:paraId="609E4F4A" w14:textId="77777777" w:rsidR="00A276E9" w:rsidRPr="002C5F8C" w:rsidRDefault="00A276E9" w:rsidP="007E7E9C">
      <w:pPr>
        <w:pStyle w:val="Sraopastraipa"/>
        <w:numPr>
          <w:ilvl w:val="1"/>
          <w:numId w:val="18"/>
        </w:numPr>
        <w:tabs>
          <w:tab w:val="left" w:pos="1985"/>
        </w:tabs>
        <w:autoSpaceDE w:val="0"/>
        <w:autoSpaceDN w:val="0"/>
        <w:adjustRightInd w:val="0"/>
        <w:spacing w:after="27" w:line="360" w:lineRule="auto"/>
        <w:ind w:left="0" w:firstLine="1276"/>
        <w:jc w:val="both"/>
        <w:rPr>
          <w:sz w:val="24"/>
          <w:szCs w:val="24"/>
          <w:lang w:val="lt-LT"/>
        </w:rPr>
      </w:pPr>
      <w:r w:rsidRPr="002C5F8C">
        <w:rPr>
          <w:sz w:val="24"/>
          <w:szCs w:val="24"/>
          <w:lang w:val="lt-LT"/>
        </w:rPr>
        <w:t xml:space="preserve">laiku gauti materialines vertybes, reikalingas jo funkcijoms vykdyti ir jam skirtoms užduotims įvykdyti; </w:t>
      </w:r>
    </w:p>
    <w:p w14:paraId="3454BA93" w14:textId="77777777" w:rsidR="00A276E9" w:rsidRPr="002C5F8C" w:rsidRDefault="00A276E9" w:rsidP="007E7E9C">
      <w:pPr>
        <w:pStyle w:val="Sraopastraipa"/>
        <w:numPr>
          <w:ilvl w:val="1"/>
          <w:numId w:val="18"/>
        </w:numPr>
        <w:tabs>
          <w:tab w:val="left" w:pos="1985"/>
        </w:tabs>
        <w:autoSpaceDE w:val="0"/>
        <w:autoSpaceDN w:val="0"/>
        <w:adjustRightInd w:val="0"/>
        <w:spacing w:after="27" w:line="360" w:lineRule="auto"/>
        <w:ind w:left="0" w:firstLine="1276"/>
        <w:jc w:val="both"/>
        <w:rPr>
          <w:sz w:val="24"/>
          <w:szCs w:val="24"/>
          <w:lang w:val="lt-LT"/>
        </w:rPr>
      </w:pPr>
      <w:r w:rsidRPr="002C5F8C">
        <w:rPr>
          <w:sz w:val="24"/>
          <w:szCs w:val="24"/>
          <w:lang w:val="lt-LT"/>
        </w:rPr>
        <w:t xml:space="preserve">iš Kultūros centro direktoriaus, direktoriaus pavaduotojo kultūrinei veiklai ir Kultūros centro skyrių gauti informaciją, kuri būtina jo funkcijoms vykdyti bei jam skirtoms užduotims įgyvendinti; </w:t>
      </w:r>
    </w:p>
    <w:p w14:paraId="31867A70" w14:textId="77777777" w:rsidR="00A276E9" w:rsidRPr="002C5F8C" w:rsidRDefault="00A276E9" w:rsidP="007E7E9C">
      <w:pPr>
        <w:pStyle w:val="Sraopastraipa"/>
        <w:numPr>
          <w:ilvl w:val="1"/>
          <w:numId w:val="18"/>
        </w:numPr>
        <w:tabs>
          <w:tab w:val="left" w:pos="1985"/>
        </w:tabs>
        <w:autoSpaceDE w:val="0"/>
        <w:autoSpaceDN w:val="0"/>
        <w:adjustRightInd w:val="0"/>
        <w:spacing w:after="27" w:line="360" w:lineRule="auto"/>
        <w:ind w:left="0" w:firstLine="1276"/>
        <w:jc w:val="both"/>
        <w:rPr>
          <w:sz w:val="24"/>
          <w:szCs w:val="24"/>
          <w:lang w:val="lt-LT"/>
        </w:rPr>
      </w:pPr>
      <w:r w:rsidRPr="002C5F8C">
        <w:rPr>
          <w:sz w:val="24"/>
          <w:szCs w:val="24"/>
          <w:lang w:val="lt-LT"/>
        </w:rPr>
        <w:t>teikti Kultūros centro direktoriui pasiūlymus rengiant Kultūros centro m</w:t>
      </w:r>
      <w:r w:rsidR="00554527" w:rsidRPr="002C5F8C">
        <w:rPr>
          <w:sz w:val="24"/>
          <w:szCs w:val="24"/>
          <w:lang w:val="lt-LT"/>
        </w:rPr>
        <w:t>etinius bei strateginius planus;</w:t>
      </w:r>
    </w:p>
    <w:p w14:paraId="0F13D6C9" w14:textId="212E932A" w:rsidR="00A276E9" w:rsidRPr="002C5F8C" w:rsidRDefault="00A276E9" w:rsidP="007E7E9C">
      <w:pPr>
        <w:pStyle w:val="Sraopastraipa"/>
        <w:numPr>
          <w:ilvl w:val="1"/>
          <w:numId w:val="18"/>
        </w:numPr>
        <w:tabs>
          <w:tab w:val="left" w:pos="1985"/>
        </w:tabs>
        <w:autoSpaceDE w:val="0"/>
        <w:autoSpaceDN w:val="0"/>
        <w:adjustRightInd w:val="0"/>
        <w:spacing w:after="27" w:line="360" w:lineRule="auto"/>
        <w:ind w:left="0" w:firstLine="1276"/>
        <w:jc w:val="both"/>
        <w:rPr>
          <w:sz w:val="24"/>
          <w:szCs w:val="24"/>
          <w:lang w:val="lt-LT"/>
        </w:rPr>
      </w:pPr>
      <w:r w:rsidRPr="002C5F8C">
        <w:rPr>
          <w:sz w:val="24"/>
          <w:szCs w:val="24"/>
          <w:lang w:val="lt-LT" w:eastAsia="ar-SA"/>
        </w:rPr>
        <w:t xml:space="preserve">teikti Kultūros centro direktoriui pasiūlymus dėl </w:t>
      </w:r>
      <w:r w:rsidR="00AD1F5B" w:rsidRPr="002C5F8C">
        <w:rPr>
          <w:sz w:val="24"/>
          <w:szCs w:val="24"/>
          <w:lang w:val="lt-LT" w:eastAsia="ar-SA"/>
        </w:rPr>
        <w:t>Ūkio ir bendrųjų reikalų s</w:t>
      </w:r>
      <w:r w:rsidRPr="002C5F8C">
        <w:rPr>
          <w:sz w:val="24"/>
          <w:szCs w:val="24"/>
          <w:lang w:val="lt-LT" w:eastAsia="ar-SA"/>
        </w:rPr>
        <w:t xml:space="preserve">kyriaus darbuotojų pareigų, funkcijų ir skyriaus darbo gerinimo; </w:t>
      </w:r>
    </w:p>
    <w:p w14:paraId="07238410" w14:textId="77777777" w:rsidR="00A276E9" w:rsidRPr="002C5F8C" w:rsidRDefault="00A276E9" w:rsidP="007E7E9C">
      <w:pPr>
        <w:pStyle w:val="Sraopastraipa"/>
        <w:numPr>
          <w:ilvl w:val="1"/>
          <w:numId w:val="18"/>
        </w:numPr>
        <w:tabs>
          <w:tab w:val="left" w:pos="1985"/>
        </w:tabs>
        <w:autoSpaceDE w:val="0"/>
        <w:autoSpaceDN w:val="0"/>
        <w:adjustRightInd w:val="0"/>
        <w:spacing w:after="27" w:line="360" w:lineRule="auto"/>
        <w:ind w:left="0" w:firstLine="1276"/>
        <w:jc w:val="both"/>
        <w:rPr>
          <w:sz w:val="24"/>
          <w:szCs w:val="24"/>
          <w:lang w:val="lt-LT"/>
        </w:rPr>
      </w:pPr>
      <w:r w:rsidRPr="002C5F8C">
        <w:rPr>
          <w:sz w:val="24"/>
          <w:szCs w:val="24"/>
          <w:lang w:val="lt-LT"/>
        </w:rPr>
        <w:t xml:space="preserve">kelti savo kvalifikaciją; </w:t>
      </w:r>
    </w:p>
    <w:p w14:paraId="788DFF46" w14:textId="77777777" w:rsidR="00A276E9" w:rsidRPr="002C5F8C" w:rsidRDefault="00A276E9" w:rsidP="007E7E9C">
      <w:pPr>
        <w:pStyle w:val="Sraopastraipa"/>
        <w:numPr>
          <w:ilvl w:val="1"/>
          <w:numId w:val="18"/>
        </w:numPr>
        <w:tabs>
          <w:tab w:val="left" w:pos="1985"/>
        </w:tabs>
        <w:autoSpaceDE w:val="0"/>
        <w:autoSpaceDN w:val="0"/>
        <w:adjustRightInd w:val="0"/>
        <w:spacing w:after="27" w:line="360" w:lineRule="auto"/>
        <w:ind w:left="0" w:firstLine="1276"/>
        <w:jc w:val="both"/>
        <w:rPr>
          <w:sz w:val="24"/>
          <w:szCs w:val="24"/>
          <w:lang w:val="lt-LT"/>
        </w:rPr>
      </w:pPr>
      <w:r w:rsidRPr="002C5F8C">
        <w:rPr>
          <w:sz w:val="24"/>
          <w:szCs w:val="24"/>
          <w:lang w:val="lt-LT"/>
        </w:rPr>
        <w:t>teikti informaciją apie Kultūros centro veiklą, tik gavus Kultūros centro direktoriaus sutikimą;</w:t>
      </w:r>
    </w:p>
    <w:p w14:paraId="7A8719BC" w14:textId="77777777" w:rsidR="00A276E9" w:rsidRPr="002C5F8C" w:rsidRDefault="00A276E9" w:rsidP="007E7E9C">
      <w:pPr>
        <w:pStyle w:val="Sraopastraipa"/>
        <w:numPr>
          <w:ilvl w:val="1"/>
          <w:numId w:val="18"/>
        </w:numPr>
        <w:tabs>
          <w:tab w:val="left" w:pos="1985"/>
        </w:tabs>
        <w:autoSpaceDE w:val="0"/>
        <w:autoSpaceDN w:val="0"/>
        <w:adjustRightInd w:val="0"/>
        <w:spacing w:after="27" w:line="360" w:lineRule="auto"/>
        <w:ind w:left="0" w:firstLine="1276"/>
        <w:jc w:val="both"/>
        <w:rPr>
          <w:sz w:val="24"/>
          <w:szCs w:val="24"/>
          <w:lang w:val="lt-LT"/>
        </w:rPr>
      </w:pPr>
      <w:r w:rsidRPr="002C5F8C">
        <w:rPr>
          <w:sz w:val="24"/>
          <w:szCs w:val="24"/>
          <w:lang w:val="lt-LT"/>
        </w:rPr>
        <w:t xml:space="preserve">teikti pasiūlymus, inicijuoti įvairių klausimų sprendimą; </w:t>
      </w:r>
    </w:p>
    <w:p w14:paraId="2BF3447F" w14:textId="77777777" w:rsidR="00A276E9" w:rsidRPr="002C5F8C" w:rsidRDefault="00A276E9" w:rsidP="007E7E9C">
      <w:pPr>
        <w:pStyle w:val="Sraopastraipa"/>
        <w:numPr>
          <w:ilvl w:val="1"/>
          <w:numId w:val="18"/>
        </w:numPr>
        <w:tabs>
          <w:tab w:val="left" w:pos="1985"/>
        </w:tabs>
        <w:autoSpaceDE w:val="0"/>
        <w:autoSpaceDN w:val="0"/>
        <w:adjustRightInd w:val="0"/>
        <w:spacing w:after="27" w:line="360" w:lineRule="auto"/>
        <w:ind w:left="0" w:firstLine="1276"/>
        <w:jc w:val="both"/>
        <w:rPr>
          <w:sz w:val="24"/>
          <w:szCs w:val="24"/>
          <w:lang w:val="lt-LT"/>
        </w:rPr>
      </w:pPr>
      <w:r w:rsidRPr="002C5F8C">
        <w:rPr>
          <w:sz w:val="24"/>
          <w:szCs w:val="24"/>
          <w:lang w:val="lt-LT"/>
        </w:rPr>
        <w:t xml:space="preserve">į tinkamas darbo sąlygas, atostogas ir kitas teisės aktais numatytas garantijas; </w:t>
      </w:r>
    </w:p>
    <w:p w14:paraId="2E979813" w14:textId="77777777" w:rsidR="00A276E9" w:rsidRPr="002C5F8C" w:rsidRDefault="00A276E9" w:rsidP="007E7E9C">
      <w:pPr>
        <w:pStyle w:val="Sraopastraipa"/>
        <w:numPr>
          <w:ilvl w:val="1"/>
          <w:numId w:val="18"/>
        </w:numPr>
        <w:tabs>
          <w:tab w:val="left" w:pos="1985"/>
        </w:tabs>
        <w:autoSpaceDE w:val="0"/>
        <w:autoSpaceDN w:val="0"/>
        <w:adjustRightInd w:val="0"/>
        <w:spacing w:after="27" w:line="360" w:lineRule="auto"/>
        <w:ind w:left="0" w:firstLine="1276"/>
        <w:jc w:val="both"/>
        <w:rPr>
          <w:sz w:val="24"/>
          <w:szCs w:val="24"/>
          <w:lang w:val="lt-LT"/>
        </w:rPr>
      </w:pPr>
      <w:r w:rsidRPr="002C5F8C">
        <w:rPr>
          <w:sz w:val="24"/>
          <w:szCs w:val="24"/>
          <w:lang w:val="lt-LT"/>
        </w:rPr>
        <w:t xml:space="preserve">gauti įstatymų ir kitų teisės aktų nustatytą darbo užmokestį; </w:t>
      </w:r>
    </w:p>
    <w:p w14:paraId="08B1E5E0" w14:textId="77777777" w:rsidR="00A276E9" w:rsidRPr="002C5F8C" w:rsidRDefault="00A276E9" w:rsidP="007E7E9C">
      <w:pPr>
        <w:pStyle w:val="Sraopastraipa"/>
        <w:numPr>
          <w:ilvl w:val="1"/>
          <w:numId w:val="18"/>
        </w:numPr>
        <w:tabs>
          <w:tab w:val="left" w:pos="1418"/>
          <w:tab w:val="left" w:pos="1985"/>
        </w:tabs>
        <w:autoSpaceDE w:val="0"/>
        <w:autoSpaceDN w:val="0"/>
        <w:adjustRightInd w:val="0"/>
        <w:spacing w:after="27" w:line="360" w:lineRule="auto"/>
        <w:ind w:left="0" w:firstLine="1276"/>
        <w:jc w:val="both"/>
        <w:rPr>
          <w:sz w:val="24"/>
          <w:szCs w:val="24"/>
          <w:lang w:val="lt-LT"/>
        </w:rPr>
      </w:pPr>
      <w:r w:rsidRPr="002C5F8C">
        <w:rPr>
          <w:sz w:val="24"/>
          <w:szCs w:val="24"/>
          <w:lang w:val="lt-LT"/>
        </w:rPr>
        <w:t>kilus konfliktui ar atsiradus nenumatytoms problemoms, kreiptis tiesiogiai į Kultūros centro direktorių.</w:t>
      </w:r>
    </w:p>
    <w:p w14:paraId="2BCC751A" w14:textId="77777777" w:rsidR="008A22B5" w:rsidRPr="002C5F8C" w:rsidRDefault="008A22B5" w:rsidP="007E7E9C">
      <w:pPr>
        <w:pStyle w:val="Betarp"/>
        <w:spacing w:line="360" w:lineRule="auto"/>
        <w:ind w:firstLine="1276"/>
        <w:jc w:val="center"/>
        <w:rPr>
          <w:rFonts w:ascii="Times New Roman" w:hAnsi="Times New Roman"/>
          <w:b/>
          <w:sz w:val="24"/>
          <w:szCs w:val="24"/>
        </w:rPr>
      </w:pPr>
    </w:p>
    <w:p w14:paraId="5DB53F29" w14:textId="77777777" w:rsidR="008A22B5" w:rsidRPr="002C5F8C" w:rsidRDefault="008A22B5" w:rsidP="007E7E9C">
      <w:pPr>
        <w:pStyle w:val="Betarp"/>
        <w:spacing w:line="360" w:lineRule="auto"/>
        <w:ind w:firstLine="1276"/>
        <w:jc w:val="center"/>
        <w:rPr>
          <w:rFonts w:ascii="Times New Roman" w:hAnsi="Times New Roman"/>
          <w:b/>
          <w:sz w:val="24"/>
          <w:szCs w:val="24"/>
        </w:rPr>
      </w:pPr>
      <w:r w:rsidRPr="002C5F8C">
        <w:rPr>
          <w:rFonts w:ascii="Times New Roman" w:hAnsi="Times New Roman"/>
          <w:b/>
          <w:sz w:val="24"/>
          <w:szCs w:val="24"/>
        </w:rPr>
        <w:t>VI SKYRIUS</w:t>
      </w:r>
    </w:p>
    <w:p w14:paraId="0D44E422" w14:textId="77777777" w:rsidR="008A22B5" w:rsidRPr="002C5F8C" w:rsidRDefault="000A5283" w:rsidP="007E7E9C">
      <w:pPr>
        <w:pStyle w:val="Betarp"/>
        <w:spacing w:line="360" w:lineRule="auto"/>
        <w:ind w:firstLine="1276"/>
        <w:jc w:val="center"/>
        <w:rPr>
          <w:rFonts w:ascii="Times New Roman" w:hAnsi="Times New Roman"/>
          <w:b/>
          <w:sz w:val="24"/>
          <w:szCs w:val="24"/>
        </w:rPr>
      </w:pPr>
      <w:r w:rsidRPr="002C5F8C">
        <w:rPr>
          <w:rFonts w:ascii="Times New Roman" w:hAnsi="Times New Roman"/>
          <w:b/>
          <w:sz w:val="24"/>
          <w:szCs w:val="24"/>
        </w:rPr>
        <w:t xml:space="preserve">ŠIAS PAREIGAS EINANČIO DARBUOTOJO </w:t>
      </w:r>
      <w:r w:rsidR="008A22B5" w:rsidRPr="002C5F8C">
        <w:rPr>
          <w:rFonts w:ascii="Times New Roman" w:hAnsi="Times New Roman"/>
          <w:b/>
          <w:sz w:val="24"/>
          <w:szCs w:val="24"/>
        </w:rPr>
        <w:t>ATSAKOMYBĖ</w:t>
      </w:r>
    </w:p>
    <w:p w14:paraId="26F0B6D5" w14:textId="77777777" w:rsidR="008A22B5" w:rsidRPr="002C5F8C" w:rsidRDefault="008A22B5" w:rsidP="007E7E9C">
      <w:pPr>
        <w:pStyle w:val="Betarp"/>
        <w:spacing w:line="360" w:lineRule="auto"/>
        <w:ind w:firstLine="1276"/>
        <w:jc w:val="center"/>
        <w:rPr>
          <w:rFonts w:ascii="Times New Roman" w:hAnsi="Times New Roman"/>
          <w:b/>
          <w:sz w:val="24"/>
          <w:szCs w:val="24"/>
        </w:rPr>
      </w:pPr>
    </w:p>
    <w:p w14:paraId="7BA2D1FB" w14:textId="4AB28302" w:rsidR="00A276E9" w:rsidRPr="002C5F8C" w:rsidRDefault="00AD1F5B" w:rsidP="007E7E9C">
      <w:pPr>
        <w:pStyle w:val="Sraopastraipa"/>
        <w:widowControl w:val="0"/>
        <w:numPr>
          <w:ilvl w:val="0"/>
          <w:numId w:val="18"/>
        </w:numPr>
        <w:tabs>
          <w:tab w:val="left" w:pos="1843"/>
        </w:tabs>
        <w:autoSpaceDE w:val="0"/>
        <w:autoSpaceDN w:val="0"/>
        <w:adjustRightInd w:val="0"/>
        <w:spacing w:line="360" w:lineRule="auto"/>
        <w:ind w:firstLine="556"/>
        <w:jc w:val="both"/>
        <w:rPr>
          <w:sz w:val="24"/>
          <w:szCs w:val="24"/>
          <w:lang w:val="lt-LT"/>
        </w:rPr>
      </w:pPr>
      <w:r w:rsidRPr="002C5F8C">
        <w:rPr>
          <w:sz w:val="24"/>
          <w:szCs w:val="24"/>
          <w:lang w:val="lt-LT"/>
        </w:rPr>
        <w:lastRenderedPageBreak/>
        <w:t>Scenografo</w:t>
      </w:r>
      <w:r w:rsidR="00A276E9" w:rsidRPr="002C5F8C">
        <w:rPr>
          <w:sz w:val="24"/>
          <w:szCs w:val="24"/>
          <w:lang w:val="lt-LT"/>
        </w:rPr>
        <w:t xml:space="preserve"> pareigas einantis darbuotojas atsako už:</w:t>
      </w:r>
    </w:p>
    <w:p w14:paraId="305E8AC3" w14:textId="77777777" w:rsidR="00A276E9" w:rsidRPr="002C5F8C" w:rsidRDefault="00C932C9" w:rsidP="007E7E9C">
      <w:pPr>
        <w:pStyle w:val="Sraopastraipa"/>
        <w:widowControl w:val="0"/>
        <w:numPr>
          <w:ilvl w:val="1"/>
          <w:numId w:val="18"/>
        </w:numPr>
        <w:tabs>
          <w:tab w:val="left" w:pos="1843"/>
        </w:tabs>
        <w:autoSpaceDE w:val="0"/>
        <w:autoSpaceDN w:val="0"/>
        <w:adjustRightInd w:val="0"/>
        <w:spacing w:line="360" w:lineRule="auto"/>
        <w:ind w:left="0" w:firstLine="1276"/>
        <w:jc w:val="both"/>
        <w:rPr>
          <w:sz w:val="24"/>
          <w:szCs w:val="24"/>
          <w:lang w:val="lt-LT"/>
        </w:rPr>
      </w:pPr>
      <w:r w:rsidRPr="002C5F8C">
        <w:rPr>
          <w:sz w:val="24"/>
          <w:szCs w:val="24"/>
          <w:lang w:val="lt-LT"/>
        </w:rPr>
        <w:t xml:space="preserve">šiame pareigybės aprašyme </w:t>
      </w:r>
      <w:r w:rsidR="00A276E9" w:rsidRPr="002C5F8C">
        <w:rPr>
          <w:sz w:val="24"/>
          <w:szCs w:val="24"/>
          <w:lang w:val="lt-LT"/>
        </w:rPr>
        <w:t>numatytų pareigų vykdymą, darbo kokybę, savalaikį pavedamų vienkartinių užduočių įvykdymą;</w:t>
      </w:r>
    </w:p>
    <w:p w14:paraId="35FE28FE" w14:textId="77777777" w:rsidR="00A276E9" w:rsidRPr="002C5F8C" w:rsidRDefault="00A276E9" w:rsidP="007E7E9C">
      <w:pPr>
        <w:pStyle w:val="Sraopastraipa"/>
        <w:widowControl w:val="0"/>
        <w:numPr>
          <w:ilvl w:val="1"/>
          <w:numId w:val="18"/>
        </w:numPr>
        <w:tabs>
          <w:tab w:val="left" w:pos="1843"/>
        </w:tabs>
        <w:autoSpaceDE w:val="0"/>
        <w:autoSpaceDN w:val="0"/>
        <w:adjustRightInd w:val="0"/>
        <w:spacing w:line="360" w:lineRule="auto"/>
        <w:ind w:left="0" w:firstLine="1276"/>
        <w:jc w:val="both"/>
        <w:rPr>
          <w:sz w:val="24"/>
          <w:szCs w:val="24"/>
          <w:lang w:val="lt-LT"/>
        </w:rPr>
      </w:pPr>
      <w:r w:rsidRPr="002C5F8C">
        <w:rPr>
          <w:sz w:val="24"/>
          <w:szCs w:val="24"/>
          <w:lang w:val="lt-LT"/>
        </w:rPr>
        <w:t xml:space="preserve">darbo </w:t>
      </w:r>
      <w:r w:rsidR="00B9255F" w:rsidRPr="002C5F8C">
        <w:rPr>
          <w:sz w:val="24"/>
          <w:szCs w:val="24"/>
          <w:lang w:val="lt-LT"/>
        </w:rPr>
        <w:t>drausmės, darbo saugos ir</w:t>
      </w:r>
      <w:r w:rsidRPr="002C5F8C">
        <w:rPr>
          <w:sz w:val="24"/>
          <w:szCs w:val="24"/>
          <w:lang w:val="lt-LT"/>
        </w:rPr>
        <w:t xml:space="preserve"> darbo tvarkos taisyklių laikymąsi;</w:t>
      </w:r>
    </w:p>
    <w:p w14:paraId="72775D0E" w14:textId="77777777" w:rsidR="00A276E9" w:rsidRPr="002C5F8C" w:rsidRDefault="00A276E9" w:rsidP="007E7E9C">
      <w:pPr>
        <w:pStyle w:val="Sraopastraipa"/>
        <w:widowControl w:val="0"/>
        <w:numPr>
          <w:ilvl w:val="1"/>
          <w:numId w:val="18"/>
        </w:numPr>
        <w:tabs>
          <w:tab w:val="left" w:pos="1843"/>
        </w:tabs>
        <w:autoSpaceDE w:val="0"/>
        <w:autoSpaceDN w:val="0"/>
        <w:adjustRightInd w:val="0"/>
        <w:spacing w:line="360" w:lineRule="auto"/>
        <w:ind w:left="0" w:firstLine="1276"/>
        <w:jc w:val="both"/>
        <w:rPr>
          <w:sz w:val="24"/>
          <w:szCs w:val="24"/>
          <w:lang w:val="lt-LT"/>
        </w:rPr>
      </w:pPr>
      <w:r w:rsidRPr="002C5F8C">
        <w:rPr>
          <w:sz w:val="24"/>
          <w:szCs w:val="24"/>
          <w:lang w:val="lt-LT"/>
        </w:rPr>
        <w:t>Kultūros c</w:t>
      </w:r>
      <w:r w:rsidRPr="002C5F8C">
        <w:rPr>
          <w:sz w:val="23"/>
          <w:szCs w:val="23"/>
          <w:lang w:val="lt-LT"/>
        </w:rPr>
        <w:t xml:space="preserve">entro renginių scenografijos meninį bei parodų parengimo lygį; </w:t>
      </w:r>
    </w:p>
    <w:p w14:paraId="6839D88C" w14:textId="77777777" w:rsidR="00A276E9" w:rsidRPr="002C5F8C" w:rsidRDefault="00A276E9" w:rsidP="007E7E9C">
      <w:pPr>
        <w:pStyle w:val="Sraopastraipa"/>
        <w:widowControl w:val="0"/>
        <w:numPr>
          <w:ilvl w:val="1"/>
          <w:numId w:val="18"/>
        </w:numPr>
        <w:tabs>
          <w:tab w:val="left" w:pos="1843"/>
        </w:tabs>
        <w:autoSpaceDE w:val="0"/>
        <w:autoSpaceDN w:val="0"/>
        <w:adjustRightInd w:val="0"/>
        <w:spacing w:line="360" w:lineRule="auto"/>
        <w:ind w:left="0" w:firstLine="1276"/>
        <w:jc w:val="both"/>
        <w:rPr>
          <w:sz w:val="24"/>
          <w:szCs w:val="24"/>
          <w:lang w:val="lt-LT"/>
        </w:rPr>
      </w:pPr>
      <w:r w:rsidRPr="002C5F8C">
        <w:rPr>
          <w:sz w:val="24"/>
          <w:szCs w:val="24"/>
          <w:lang w:val="lt-LT"/>
        </w:rPr>
        <w:t>su veikla susijusių dalyvių saugumą;</w:t>
      </w:r>
    </w:p>
    <w:p w14:paraId="0E355372" w14:textId="77777777" w:rsidR="00A276E9" w:rsidRPr="002C5F8C" w:rsidRDefault="00A276E9" w:rsidP="007E7E9C">
      <w:pPr>
        <w:pStyle w:val="Sraopastraipa"/>
        <w:widowControl w:val="0"/>
        <w:numPr>
          <w:ilvl w:val="1"/>
          <w:numId w:val="18"/>
        </w:numPr>
        <w:tabs>
          <w:tab w:val="left" w:pos="1843"/>
        </w:tabs>
        <w:autoSpaceDE w:val="0"/>
        <w:autoSpaceDN w:val="0"/>
        <w:adjustRightInd w:val="0"/>
        <w:spacing w:line="360" w:lineRule="auto"/>
        <w:ind w:left="0" w:firstLine="1276"/>
        <w:jc w:val="both"/>
        <w:rPr>
          <w:sz w:val="24"/>
          <w:szCs w:val="24"/>
          <w:lang w:val="lt-LT"/>
        </w:rPr>
      </w:pPr>
      <w:r w:rsidRPr="002C5F8C">
        <w:rPr>
          <w:sz w:val="24"/>
          <w:szCs w:val="24"/>
          <w:lang w:val="lt-LT"/>
        </w:rPr>
        <w:t>racionalų darbo laiko panaudojimą;</w:t>
      </w:r>
    </w:p>
    <w:p w14:paraId="2ECEF510" w14:textId="3A96CA80" w:rsidR="00A276E9" w:rsidRPr="002C5F8C" w:rsidRDefault="00A276E9" w:rsidP="007E7E9C">
      <w:pPr>
        <w:pStyle w:val="Sraopastraipa"/>
        <w:widowControl w:val="0"/>
        <w:numPr>
          <w:ilvl w:val="1"/>
          <w:numId w:val="18"/>
        </w:numPr>
        <w:tabs>
          <w:tab w:val="left" w:pos="1843"/>
        </w:tabs>
        <w:autoSpaceDE w:val="0"/>
        <w:autoSpaceDN w:val="0"/>
        <w:adjustRightInd w:val="0"/>
        <w:spacing w:line="360" w:lineRule="auto"/>
        <w:ind w:left="0" w:firstLine="1276"/>
        <w:jc w:val="both"/>
        <w:rPr>
          <w:sz w:val="24"/>
          <w:szCs w:val="24"/>
          <w:lang w:val="lt-LT"/>
        </w:rPr>
      </w:pPr>
      <w:r w:rsidRPr="002C5F8C">
        <w:rPr>
          <w:sz w:val="24"/>
          <w:szCs w:val="24"/>
          <w:lang w:val="lt-LT"/>
        </w:rPr>
        <w:t xml:space="preserve">savo darbo rezultatus atsiskaito </w:t>
      </w:r>
      <w:r w:rsidR="00AD1F5B" w:rsidRPr="002C5F8C">
        <w:rPr>
          <w:sz w:val="24"/>
          <w:szCs w:val="24"/>
          <w:lang w:val="lt-LT" w:eastAsia="ar-SA"/>
        </w:rPr>
        <w:t>Ūkio ir bendrųjų reikalų skyriaus</w:t>
      </w:r>
      <w:r w:rsidRPr="002C5F8C">
        <w:rPr>
          <w:sz w:val="24"/>
          <w:szCs w:val="24"/>
          <w:lang w:val="lt-LT"/>
        </w:rPr>
        <w:t xml:space="preserve"> v</w:t>
      </w:r>
      <w:r w:rsidR="00AD1F5B" w:rsidRPr="002C5F8C">
        <w:rPr>
          <w:sz w:val="24"/>
          <w:szCs w:val="24"/>
          <w:lang w:val="lt-LT"/>
        </w:rPr>
        <w:t>edėjui</w:t>
      </w:r>
      <w:r w:rsidRPr="002C5F8C">
        <w:rPr>
          <w:sz w:val="24"/>
          <w:szCs w:val="24"/>
          <w:lang w:val="lt-LT"/>
        </w:rPr>
        <w:t xml:space="preserve"> raštu pateikdamas darbo ataskaitas, už vienkartinių užduočių įvykdymą – raštu arba žodžiu įvykdęs užduotį;</w:t>
      </w:r>
    </w:p>
    <w:p w14:paraId="549C2693" w14:textId="77777777" w:rsidR="00A276E9" w:rsidRPr="002C5F8C" w:rsidRDefault="00A276E9" w:rsidP="007E7E9C">
      <w:pPr>
        <w:pStyle w:val="Sraopastraipa"/>
        <w:widowControl w:val="0"/>
        <w:numPr>
          <w:ilvl w:val="1"/>
          <w:numId w:val="18"/>
        </w:numPr>
        <w:tabs>
          <w:tab w:val="left" w:pos="1843"/>
        </w:tabs>
        <w:autoSpaceDE w:val="0"/>
        <w:autoSpaceDN w:val="0"/>
        <w:adjustRightInd w:val="0"/>
        <w:spacing w:line="360" w:lineRule="auto"/>
        <w:ind w:left="0" w:firstLine="1276"/>
        <w:jc w:val="both"/>
        <w:rPr>
          <w:sz w:val="24"/>
          <w:szCs w:val="24"/>
          <w:lang w:val="lt-LT"/>
        </w:rPr>
      </w:pPr>
      <w:r w:rsidRPr="002C5F8C">
        <w:rPr>
          <w:sz w:val="24"/>
          <w:szCs w:val="24"/>
          <w:lang w:val="lt-LT"/>
        </w:rPr>
        <w:t>pateikiamos informacijos apie Kultūros centro veiklą objektyvumą, teisingumą, operatyvumą;</w:t>
      </w:r>
    </w:p>
    <w:p w14:paraId="0580C559" w14:textId="77777777" w:rsidR="00A276E9" w:rsidRPr="002C5F8C" w:rsidRDefault="00A276E9" w:rsidP="007E7E9C">
      <w:pPr>
        <w:pStyle w:val="Sraopastraipa"/>
        <w:widowControl w:val="0"/>
        <w:numPr>
          <w:ilvl w:val="1"/>
          <w:numId w:val="18"/>
        </w:numPr>
        <w:tabs>
          <w:tab w:val="left" w:pos="1843"/>
        </w:tabs>
        <w:autoSpaceDE w:val="0"/>
        <w:autoSpaceDN w:val="0"/>
        <w:adjustRightInd w:val="0"/>
        <w:spacing w:line="360" w:lineRule="auto"/>
        <w:ind w:left="0" w:firstLine="1276"/>
        <w:jc w:val="both"/>
        <w:rPr>
          <w:sz w:val="24"/>
          <w:szCs w:val="24"/>
          <w:lang w:val="lt-LT"/>
        </w:rPr>
      </w:pPr>
      <w:r w:rsidRPr="002C5F8C">
        <w:rPr>
          <w:sz w:val="24"/>
          <w:szCs w:val="24"/>
          <w:lang w:val="lt-LT"/>
        </w:rPr>
        <w:t xml:space="preserve">Kultūros centro įvaizdžio formavimą, </w:t>
      </w:r>
    </w:p>
    <w:p w14:paraId="381FA90C" w14:textId="77777777" w:rsidR="00A276E9" w:rsidRPr="002C5F8C" w:rsidRDefault="00A276E9" w:rsidP="007E7E9C">
      <w:pPr>
        <w:pStyle w:val="Sraopastraipa"/>
        <w:widowControl w:val="0"/>
        <w:numPr>
          <w:ilvl w:val="1"/>
          <w:numId w:val="18"/>
        </w:numPr>
        <w:tabs>
          <w:tab w:val="left" w:pos="1843"/>
        </w:tabs>
        <w:autoSpaceDE w:val="0"/>
        <w:autoSpaceDN w:val="0"/>
        <w:adjustRightInd w:val="0"/>
        <w:spacing w:line="360" w:lineRule="auto"/>
        <w:ind w:left="0" w:firstLine="1276"/>
        <w:jc w:val="both"/>
        <w:rPr>
          <w:sz w:val="24"/>
          <w:szCs w:val="24"/>
          <w:lang w:val="lt-LT"/>
        </w:rPr>
      </w:pPr>
      <w:r w:rsidRPr="002C5F8C">
        <w:rPr>
          <w:sz w:val="24"/>
          <w:szCs w:val="24"/>
          <w:lang w:val="lt-LT"/>
        </w:rPr>
        <w:t>materialinių vertybių tinkamą eksploatavimą, priežiūrą, apsaugą;</w:t>
      </w:r>
    </w:p>
    <w:p w14:paraId="31A4F04D" w14:textId="77777777" w:rsidR="00A276E9" w:rsidRPr="002C5F8C" w:rsidRDefault="00A276E9" w:rsidP="007E7E9C">
      <w:pPr>
        <w:pStyle w:val="Sraopastraipa"/>
        <w:widowControl w:val="0"/>
        <w:numPr>
          <w:ilvl w:val="1"/>
          <w:numId w:val="18"/>
        </w:numPr>
        <w:tabs>
          <w:tab w:val="left" w:pos="1985"/>
        </w:tabs>
        <w:autoSpaceDE w:val="0"/>
        <w:autoSpaceDN w:val="0"/>
        <w:adjustRightInd w:val="0"/>
        <w:spacing w:line="360" w:lineRule="auto"/>
        <w:ind w:left="0" w:firstLine="1276"/>
        <w:jc w:val="both"/>
        <w:rPr>
          <w:sz w:val="24"/>
          <w:szCs w:val="24"/>
          <w:lang w:val="lt-LT"/>
        </w:rPr>
      </w:pPr>
      <w:r w:rsidRPr="002C5F8C">
        <w:rPr>
          <w:sz w:val="24"/>
          <w:szCs w:val="24"/>
          <w:lang w:val="lt-LT" w:eastAsia="ar-SA"/>
        </w:rPr>
        <w:t>savo veiksmus, profesinės etikos klaidas, aplaidumą, padarytą žalą ir kompetencijos viršijimą pagal Lietuvos Respublikos įstatymus.</w:t>
      </w:r>
    </w:p>
    <w:p w14:paraId="1FA383A1" w14:textId="027C50C9" w:rsidR="005C0C39" w:rsidRPr="002C5F8C" w:rsidRDefault="00AD1F5B" w:rsidP="005C0C39">
      <w:pPr>
        <w:pStyle w:val="Betarp"/>
        <w:numPr>
          <w:ilvl w:val="0"/>
          <w:numId w:val="18"/>
        </w:numPr>
        <w:tabs>
          <w:tab w:val="left" w:pos="851"/>
          <w:tab w:val="left" w:pos="1985"/>
        </w:tabs>
        <w:spacing w:line="360" w:lineRule="auto"/>
        <w:ind w:left="0" w:firstLine="1276"/>
        <w:jc w:val="both"/>
        <w:rPr>
          <w:rFonts w:ascii="Times New Roman" w:hAnsi="Times New Roman"/>
          <w:sz w:val="24"/>
          <w:szCs w:val="24"/>
        </w:rPr>
      </w:pPr>
      <w:r w:rsidRPr="002C5F8C">
        <w:rPr>
          <w:rFonts w:ascii="Times New Roman" w:hAnsi="Times New Roman"/>
          <w:sz w:val="24"/>
          <w:szCs w:val="24"/>
          <w:lang w:eastAsia="ar-SA"/>
        </w:rPr>
        <w:t xml:space="preserve">Scenografas </w:t>
      </w:r>
      <w:r w:rsidR="005C0C39" w:rsidRPr="002C5F8C">
        <w:rPr>
          <w:rFonts w:ascii="Times New Roman" w:hAnsi="Times New Roman"/>
          <w:sz w:val="24"/>
          <w:szCs w:val="24"/>
        </w:rPr>
        <w:t xml:space="preserve">už darbo drausmės pažeidimus gali būti traukiamas </w:t>
      </w:r>
      <w:proofErr w:type="spellStart"/>
      <w:r w:rsidR="005C0C39" w:rsidRPr="002C5F8C">
        <w:rPr>
          <w:rFonts w:ascii="Times New Roman" w:hAnsi="Times New Roman"/>
          <w:sz w:val="24"/>
          <w:szCs w:val="24"/>
        </w:rPr>
        <w:t>drausminėn</w:t>
      </w:r>
      <w:proofErr w:type="spellEnd"/>
      <w:r w:rsidR="005C0C39" w:rsidRPr="002C5F8C">
        <w:rPr>
          <w:rFonts w:ascii="Times New Roman" w:hAnsi="Times New Roman"/>
          <w:sz w:val="24"/>
          <w:szCs w:val="24"/>
        </w:rPr>
        <w:t xml:space="preserve"> atsakomybėn įstatymų nustatyta tvarka.</w:t>
      </w:r>
    </w:p>
    <w:p w14:paraId="5EFD802B" w14:textId="77777777" w:rsidR="000C4E42" w:rsidRPr="002C5F8C" w:rsidRDefault="00A276E9" w:rsidP="007E7E9C">
      <w:pPr>
        <w:pStyle w:val="Default"/>
        <w:spacing w:line="360" w:lineRule="auto"/>
        <w:ind w:firstLine="1276"/>
        <w:jc w:val="center"/>
        <w:rPr>
          <w:color w:val="auto"/>
          <w:sz w:val="23"/>
          <w:szCs w:val="23"/>
        </w:rPr>
      </w:pPr>
      <w:r w:rsidRPr="002C5F8C">
        <w:rPr>
          <w:color w:val="auto"/>
          <w:sz w:val="23"/>
          <w:szCs w:val="23"/>
        </w:rPr>
        <w:t>___________________________________________</w:t>
      </w:r>
    </w:p>
    <w:p w14:paraId="3E2AD2CE" w14:textId="77777777" w:rsidR="00A276E9" w:rsidRPr="002C5F8C" w:rsidRDefault="00A276E9" w:rsidP="00554527">
      <w:pPr>
        <w:pStyle w:val="Betarp"/>
        <w:spacing w:line="360" w:lineRule="auto"/>
        <w:rPr>
          <w:rFonts w:ascii="Times New Roman" w:hAnsi="Times New Roman"/>
          <w:sz w:val="24"/>
          <w:szCs w:val="24"/>
        </w:rPr>
      </w:pPr>
      <w:r w:rsidRPr="002C5F8C">
        <w:rPr>
          <w:rFonts w:ascii="Times New Roman" w:hAnsi="Times New Roman"/>
          <w:sz w:val="24"/>
          <w:szCs w:val="24"/>
        </w:rPr>
        <w:t xml:space="preserve">Su pareigybės aprašymu </w:t>
      </w:r>
      <w:r w:rsidR="000A5283" w:rsidRPr="002C5F8C">
        <w:rPr>
          <w:rFonts w:ascii="Times New Roman" w:hAnsi="Times New Roman"/>
          <w:sz w:val="24"/>
          <w:szCs w:val="24"/>
        </w:rPr>
        <w:t>susipažinau ir įsipareigoju jį</w:t>
      </w:r>
      <w:r w:rsidRPr="002C5F8C">
        <w:rPr>
          <w:rFonts w:ascii="Times New Roman" w:hAnsi="Times New Roman"/>
          <w:sz w:val="24"/>
          <w:szCs w:val="24"/>
        </w:rPr>
        <w:t xml:space="preserve"> vykdyti:</w:t>
      </w:r>
    </w:p>
    <w:p w14:paraId="0BE5F2DE" w14:textId="77777777" w:rsidR="00A276E9" w:rsidRPr="002C5F8C" w:rsidRDefault="00A276E9" w:rsidP="00554527">
      <w:pPr>
        <w:pStyle w:val="Default"/>
        <w:spacing w:line="360" w:lineRule="auto"/>
        <w:rPr>
          <w:color w:val="auto"/>
          <w:sz w:val="23"/>
          <w:szCs w:val="23"/>
        </w:rPr>
      </w:pPr>
      <w:r w:rsidRPr="002C5F8C">
        <w:rPr>
          <w:color w:val="auto"/>
          <w:sz w:val="23"/>
          <w:szCs w:val="23"/>
        </w:rPr>
        <w:t xml:space="preserve">__________________________ </w:t>
      </w:r>
    </w:p>
    <w:p w14:paraId="0FA2F3CF" w14:textId="77777777" w:rsidR="00A276E9" w:rsidRPr="002C5F8C" w:rsidRDefault="00A276E9" w:rsidP="00554527">
      <w:pPr>
        <w:pStyle w:val="Default"/>
        <w:spacing w:line="360" w:lineRule="auto"/>
        <w:rPr>
          <w:color w:val="auto"/>
          <w:sz w:val="16"/>
          <w:szCs w:val="16"/>
        </w:rPr>
      </w:pPr>
      <w:r w:rsidRPr="002C5F8C">
        <w:rPr>
          <w:color w:val="auto"/>
          <w:sz w:val="16"/>
          <w:szCs w:val="16"/>
        </w:rPr>
        <w:t xml:space="preserve">(parašas) </w:t>
      </w:r>
    </w:p>
    <w:p w14:paraId="797018C6" w14:textId="77777777" w:rsidR="00A276E9" w:rsidRPr="002C5F8C" w:rsidRDefault="00A276E9" w:rsidP="00554527">
      <w:pPr>
        <w:pStyle w:val="Default"/>
        <w:spacing w:line="360" w:lineRule="auto"/>
        <w:rPr>
          <w:color w:val="auto"/>
          <w:sz w:val="23"/>
          <w:szCs w:val="23"/>
        </w:rPr>
      </w:pPr>
      <w:r w:rsidRPr="002C5F8C">
        <w:rPr>
          <w:color w:val="auto"/>
          <w:sz w:val="23"/>
          <w:szCs w:val="23"/>
        </w:rPr>
        <w:t xml:space="preserve">_______________________ </w:t>
      </w:r>
    </w:p>
    <w:p w14:paraId="5C735632" w14:textId="77777777" w:rsidR="00A276E9" w:rsidRPr="002C5F8C" w:rsidRDefault="00A276E9" w:rsidP="00554527">
      <w:pPr>
        <w:pStyle w:val="Default"/>
        <w:spacing w:line="360" w:lineRule="auto"/>
        <w:rPr>
          <w:color w:val="auto"/>
          <w:sz w:val="16"/>
          <w:szCs w:val="16"/>
        </w:rPr>
      </w:pPr>
      <w:r w:rsidRPr="002C5F8C">
        <w:rPr>
          <w:color w:val="auto"/>
          <w:sz w:val="16"/>
          <w:szCs w:val="16"/>
        </w:rPr>
        <w:t xml:space="preserve">(vardas, pavardė) </w:t>
      </w:r>
    </w:p>
    <w:p w14:paraId="4FBE9627" w14:textId="77777777" w:rsidR="000C4E42" w:rsidRPr="002C5F8C" w:rsidRDefault="00A276E9" w:rsidP="00554527">
      <w:pPr>
        <w:spacing w:line="360" w:lineRule="auto"/>
        <w:rPr>
          <w:sz w:val="24"/>
          <w:szCs w:val="24"/>
        </w:rPr>
      </w:pPr>
      <w:r w:rsidRPr="002C5F8C">
        <w:rPr>
          <w:sz w:val="23"/>
          <w:szCs w:val="23"/>
        </w:rPr>
        <w:t>20____-_____-_____</w:t>
      </w:r>
    </w:p>
    <w:sectPr w:rsidR="000C4E42" w:rsidRPr="002C5F8C" w:rsidSect="00832A0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5BE9"/>
    <w:multiLevelType w:val="multilevel"/>
    <w:tmpl w:val="3E56D728"/>
    <w:lvl w:ilvl="0">
      <w:start w:val="1"/>
      <w:numFmt w:val="decimal"/>
      <w:lvlText w:val="%1."/>
      <w:lvlJc w:val="left"/>
      <w:pPr>
        <w:ind w:left="720" w:hanging="360"/>
      </w:pPr>
      <w:rPr>
        <w:rFonts w:cs="Times New Roman"/>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1A846A49"/>
    <w:multiLevelType w:val="multilevel"/>
    <w:tmpl w:val="3E56D728"/>
    <w:lvl w:ilvl="0">
      <w:start w:val="1"/>
      <w:numFmt w:val="decimal"/>
      <w:lvlText w:val="%1."/>
      <w:lvlJc w:val="left"/>
      <w:pPr>
        <w:ind w:left="720" w:hanging="360"/>
      </w:pPr>
      <w:rPr>
        <w:rFonts w:cs="Times New Roman"/>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15:restartNumberingAfterBreak="0">
    <w:nsid w:val="263B5997"/>
    <w:multiLevelType w:val="multilevel"/>
    <w:tmpl w:val="143CC370"/>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0">
    <w:nsid w:val="295D1236"/>
    <w:multiLevelType w:val="hybridMultilevel"/>
    <w:tmpl w:val="4D3677C8"/>
    <w:lvl w:ilvl="0" w:tplc="134ED380">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309F03FD"/>
    <w:multiLevelType w:val="hybridMultilevel"/>
    <w:tmpl w:val="77768F1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97C1AAD"/>
    <w:multiLevelType w:val="multilevel"/>
    <w:tmpl w:val="143CC370"/>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15:restartNumberingAfterBreak="0">
    <w:nsid w:val="47DC7BFD"/>
    <w:multiLevelType w:val="hybridMultilevel"/>
    <w:tmpl w:val="77768F1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9B558F3"/>
    <w:multiLevelType w:val="multilevel"/>
    <w:tmpl w:val="757A268E"/>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15:restartNumberingAfterBreak="0">
    <w:nsid w:val="4B3915FD"/>
    <w:multiLevelType w:val="multilevel"/>
    <w:tmpl w:val="641E43B2"/>
    <w:lvl w:ilvl="0">
      <w:start w:val="1"/>
      <w:numFmt w:val="decimal"/>
      <w:lvlText w:val="%1."/>
      <w:lvlJc w:val="left"/>
      <w:pPr>
        <w:ind w:left="1770" w:hanging="360"/>
      </w:pPr>
      <w:rPr>
        <w:rFonts w:cs="Times New Roman"/>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213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49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2850" w:hanging="1440"/>
      </w:pPr>
      <w:rPr>
        <w:rFonts w:cs="Times New Roman" w:hint="default"/>
      </w:rPr>
    </w:lvl>
    <w:lvl w:ilvl="7">
      <w:start w:val="1"/>
      <w:numFmt w:val="decimal"/>
      <w:isLgl/>
      <w:lvlText w:val="%1.%2.%3.%4.%5.%6.%7.%8."/>
      <w:lvlJc w:val="left"/>
      <w:pPr>
        <w:ind w:left="2850" w:hanging="1440"/>
      </w:pPr>
      <w:rPr>
        <w:rFonts w:cs="Times New Roman" w:hint="default"/>
      </w:rPr>
    </w:lvl>
    <w:lvl w:ilvl="8">
      <w:start w:val="1"/>
      <w:numFmt w:val="decimal"/>
      <w:isLgl/>
      <w:lvlText w:val="%1.%2.%3.%4.%5.%6.%7.%8.%9."/>
      <w:lvlJc w:val="left"/>
      <w:pPr>
        <w:ind w:left="3210" w:hanging="1800"/>
      </w:pPr>
      <w:rPr>
        <w:rFonts w:cs="Times New Roman" w:hint="default"/>
      </w:rPr>
    </w:lvl>
  </w:abstractNum>
  <w:abstractNum w:abstractNumId="9" w15:restartNumberingAfterBreak="0">
    <w:nsid w:val="528C11FF"/>
    <w:multiLevelType w:val="hybridMultilevel"/>
    <w:tmpl w:val="24B6E7B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15:restartNumberingAfterBreak="0">
    <w:nsid w:val="546D25BD"/>
    <w:multiLevelType w:val="hybridMultilevel"/>
    <w:tmpl w:val="EC30B1A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15:restartNumberingAfterBreak="0">
    <w:nsid w:val="550737B3"/>
    <w:multiLevelType w:val="multilevel"/>
    <w:tmpl w:val="757A268E"/>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15:restartNumberingAfterBreak="0">
    <w:nsid w:val="5D4C672C"/>
    <w:multiLevelType w:val="multilevel"/>
    <w:tmpl w:val="3E56D728"/>
    <w:lvl w:ilvl="0">
      <w:start w:val="1"/>
      <w:numFmt w:val="decimal"/>
      <w:lvlText w:val="%1."/>
      <w:lvlJc w:val="left"/>
      <w:pPr>
        <w:ind w:left="720" w:hanging="360"/>
      </w:pPr>
      <w:rPr>
        <w:rFonts w:cs="Times New Roman"/>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15:restartNumberingAfterBreak="0">
    <w:nsid w:val="63AA4F3C"/>
    <w:multiLevelType w:val="multilevel"/>
    <w:tmpl w:val="3E56D728"/>
    <w:lvl w:ilvl="0">
      <w:start w:val="1"/>
      <w:numFmt w:val="decimal"/>
      <w:lvlText w:val="%1."/>
      <w:lvlJc w:val="left"/>
      <w:pPr>
        <w:ind w:left="720" w:hanging="360"/>
      </w:pPr>
      <w:rPr>
        <w:rFonts w:cs="Times New Roman"/>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15:restartNumberingAfterBreak="0">
    <w:nsid w:val="66EB0FD4"/>
    <w:multiLevelType w:val="multilevel"/>
    <w:tmpl w:val="757A268E"/>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15:restartNumberingAfterBreak="0">
    <w:nsid w:val="68AA1F8D"/>
    <w:multiLevelType w:val="multilevel"/>
    <w:tmpl w:val="757A268E"/>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15:restartNumberingAfterBreak="0">
    <w:nsid w:val="6D8A21B7"/>
    <w:multiLevelType w:val="multilevel"/>
    <w:tmpl w:val="757A268E"/>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15:restartNumberingAfterBreak="0">
    <w:nsid w:val="6E49279F"/>
    <w:multiLevelType w:val="multilevel"/>
    <w:tmpl w:val="4E86DDBA"/>
    <w:lvl w:ilvl="0">
      <w:start w:val="1"/>
      <w:numFmt w:val="decimal"/>
      <w:lvlText w:val="%1."/>
      <w:lvlJc w:val="left"/>
      <w:pPr>
        <w:ind w:left="1620" w:hanging="360"/>
      </w:pPr>
      <w:rPr>
        <w:rFonts w:cs="Times New Roman"/>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70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060" w:hanging="1800"/>
      </w:pPr>
      <w:rPr>
        <w:rFonts w:cs="Times New Roman" w:hint="default"/>
      </w:rPr>
    </w:lvl>
  </w:abstractNum>
  <w:abstractNum w:abstractNumId="18" w15:restartNumberingAfterBreak="0">
    <w:nsid w:val="6EA57F29"/>
    <w:multiLevelType w:val="multilevel"/>
    <w:tmpl w:val="A9B07A7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15:restartNumberingAfterBreak="0">
    <w:nsid w:val="7AFF6E46"/>
    <w:multiLevelType w:val="hybridMultilevel"/>
    <w:tmpl w:val="8D9656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9"/>
  </w:num>
  <w:num w:numId="5">
    <w:abstractNumId w:val="10"/>
  </w:num>
  <w:num w:numId="6">
    <w:abstractNumId w:val="14"/>
  </w:num>
  <w:num w:numId="7">
    <w:abstractNumId w:val="15"/>
  </w:num>
  <w:num w:numId="8">
    <w:abstractNumId w:val="17"/>
  </w:num>
  <w:num w:numId="9">
    <w:abstractNumId w:val="11"/>
  </w:num>
  <w:num w:numId="10">
    <w:abstractNumId w:val="16"/>
  </w:num>
  <w:num w:numId="11">
    <w:abstractNumId w:val="0"/>
  </w:num>
  <w:num w:numId="12">
    <w:abstractNumId w:val="5"/>
  </w:num>
  <w:num w:numId="13">
    <w:abstractNumId w:val="8"/>
  </w:num>
  <w:num w:numId="14">
    <w:abstractNumId w:val="19"/>
  </w:num>
  <w:num w:numId="15">
    <w:abstractNumId w:val="6"/>
  </w:num>
  <w:num w:numId="16">
    <w:abstractNumId w:val="4"/>
  </w:num>
  <w:num w:numId="17">
    <w:abstractNumId w:val="18"/>
  </w:num>
  <w:num w:numId="18">
    <w:abstractNumId w:val="0"/>
  </w:num>
  <w:num w:numId="19">
    <w:abstractNumId w:val="1"/>
  </w:num>
  <w:num w:numId="20">
    <w:abstractNumId w:val="1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00"/>
    <w:rsid w:val="000A5283"/>
    <w:rsid w:val="000C4E42"/>
    <w:rsid w:val="00113C11"/>
    <w:rsid w:val="001741BC"/>
    <w:rsid w:val="001B5934"/>
    <w:rsid w:val="00227D4C"/>
    <w:rsid w:val="00244F7B"/>
    <w:rsid w:val="00262FCE"/>
    <w:rsid w:val="002738DD"/>
    <w:rsid w:val="0028195E"/>
    <w:rsid w:val="002C5F8C"/>
    <w:rsid w:val="002D3698"/>
    <w:rsid w:val="0038247E"/>
    <w:rsid w:val="00387F73"/>
    <w:rsid w:val="003C720E"/>
    <w:rsid w:val="003D0DFD"/>
    <w:rsid w:val="004103A2"/>
    <w:rsid w:val="00497B93"/>
    <w:rsid w:val="004B6BAC"/>
    <w:rsid w:val="004D4F5B"/>
    <w:rsid w:val="00554527"/>
    <w:rsid w:val="005816B6"/>
    <w:rsid w:val="005C0C39"/>
    <w:rsid w:val="00624A52"/>
    <w:rsid w:val="00761491"/>
    <w:rsid w:val="0076799D"/>
    <w:rsid w:val="007E7E9C"/>
    <w:rsid w:val="00814F04"/>
    <w:rsid w:val="00832A00"/>
    <w:rsid w:val="008A22B5"/>
    <w:rsid w:val="00903C8C"/>
    <w:rsid w:val="009160EE"/>
    <w:rsid w:val="0093225E"/>
    <w:rsid w:val="009661DB"/>
    <w:rsid w:val="009810B8"/>
    <w:rsid w:val="009A5F3B"/>
    <w:rsid w:val="009E116F"/>
    <w:rsid w:val="009E152D"/>
    <w:rsid w:val="00A276E9"/>
    <w:rsid w:val="00A81418"/>
    <w:rsid w:val="00A9104B"/>
    <w:rsid w:val="00AC66AD"/>
    <w:rsid w:val="00AD1F5B"/>
    <w:rsid w:val="00B1193E"/>
    <w:rsid w:val="00B40E51"/>
    <w:rsid w:val="00B83DD2"/>
    <w:rsid w:val="00B9255F"/>
    <w:rsid w:val="00BC51F4"/>
    <w:rsid w:val="00BE2A70"/>
    <w:rsid w:val="00BF1C0F"/>
    <w:rsid w:val="00C2289C"/>
    <w:rsid w:val="00C34FE2"/>
    <w:rsid w:val="00C932C9"/>
    <w:rsid w:val="00CC1DEF"/>
    <w:rsid w:val="00D30396"/>
    <w:rsid w:val="00D46382"/>
    <w:rsid w:val="00DD1DEB"/>
    <w:rsid w:val="00DF2259"/>
    <w:rsid w:val="00E01AE5"/>
    <w:rsid w:val="00E86E9E"/>
    <w:rsid w:val="00EB1408"/>
    <w:rsid w:val="00F674F4"/>
    <w:rsid w:val="00FC2931"/>
    <w:rsid w:val="00FE27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82E470"/>
  <w15:docId w15:val="{8FFEEEE4-65CB-4366-86CE-C7C6B486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30396"/>
    <w:rPr>
      <w:rFonts w:eastAsia="Times New Roman"/>
      <w:sz w:val="20"/>
      <w:szCs w:val="20"/>
      <w:lang w:val="en-US" w:eastAsia="en-US"/>
    </w:rPr>
  </w:style>
  <w:style w:type="paragraph" w:styleId="Antrat1">
    <w:name w:val="heading 1"/>
    <w:basedOn w:val="prastasis"/>
    <w:next w:val="prastasis"/>
    <w:link w:val="Antrat1Diagrama"/>
    <w:qFormat/>
    <w:locked/>
    <w:rsid w:val="002819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832A00"/>
    <w:pPr>
      <w:autoSpaceDE w:val="0"/>
      <w:autoSpaceDN w:val="0"/>
      <w:adjustRightInd w:val="0"/>
    </w:pPr>
    <w:rPr>
      <w:color w:val="000000"/>
      <w:sz w:val="24"/>
      <w:szCs w:val="24"/>
      <w:lang w:eastAsia="en-US"/>
    </w:rPr>
  </w:style>
  <w:style w:type="paragraph" w:styleId="Sraopastraipa">
    <w:name w:val="List Paragraph"/>
    <w:basedOn w:val="prastasis"/>
    <w:uiPriority w:val="99"/>
    <w:qFormat/>
    <w:rsid w:val="00D30396"/>
    <w:pPr>
      <w:ind w:left="720"/>
      <w:contextualSpacing/>
    </w:pPr>
  </w:style>
  <w:style w:type="paragraph" w:styleId="Betarp">
    <w:name w:val="No Spacing"/>
    <w:uiPriority w:val="99"/>
    <w:qFormat/>
    <w:rsid w:val="00BC51F4"/>
    <w:rPr>
      <w:rFonts w:ascii="Calibri" w:hAnsi="Calibri"/>
      <w:lang w:eastAsia="en-US"/>
    </w:rPr>
  </w:style>
  <w:style w:type="character" w:customStyle="1" w:styleId="Antrat1Diagrama">
    <w:name w:val="Antraštė 1 Diagrama"/>
    <w:basedOn w:val="Numatytasispastraiposriftas"/>
    <w:link w:val="Antrat1"/>
    <w:rsid w:val="0028195E"/>
    <w:rPr>
      <w:rFonts w:asciiTheme="majorHAnsi" w:eastAsiaTheme="majorEastAsia" w:hAnsiTheme="majorHAnsi" w:cstheme="majorBidi"/>
      <w:b/>
      <w:bCs/>
      <w:color w:val="365F91" w:themeColor="accent1" w:themeShade="BF"/>
      <w:sz w:val="28"/>
      <w:szCs w:val="28"/>
      <w:lang w:val="en-US" w:eastAsia="en-US"/>
    </w:rPr>
  </w:style>
  <w:style w:type="paragraph" w:styleId="Debesliotekstas">
    <w:name w:val="Balloon Text"/>
    <w:basedOn w:val="prastasis"/>
    <w:link w:val="DebesliotekstasDiagrama"/>
    <w:uiPriority w:val="99"/>
    <w:semiHidden/>
    <w:unhideWhenUsed/>
    <w:rsid w:val="00A9104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9104B"/>
    <w:rPr>
      <w:rFonts w:ascii="Segoe UI" w:eastAsia="Times New Roman" w:hAnsi="Segoe UI" w:cs="Segoe UI"/>
      <w:sz w:val="18"/>
      <w:szCs w:val="18"/>
      <w:lang w:val="en-US" w:eastAsia="en-US"/>
    </w:rPr>
  </w:style>
  <w:style w:type="character" w:customStyle="1" w:styleId="markedcontent">
    <w:name w:val="markedcontent"/>
    <w:basedOn w:val="Numatytasispastraiposriftas"/>
    <w:rsid w:val="00262FCE"/>
  </w:style>
  <w:style w:type="character" w:customStyle="1" w:styleId="annotation">
    <w:name w:val="annotation"/>
    <w:basedOn w:val="Numatytasispastraiposriftas"/>
    <w:rsid w:val="00EB1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3340">
      <w:bodyDiv w:val="1"/>
      <w:marLeft w:val="0"/>
      <w:marRight w:val="0"/>
      <w:marTop w:val="0"/>
      <w:marBottom w:val="0"/>
      <w:divBdr>
        <w:top w:val="none" w:sz="0" w:space="0" w:color="auto"/>
        <w:left w:val="none" w:sz="0" w:space="0" w:color="auto"/>
        <w:bottom w:val="none" w:sz="0" w:space="0" w:color="auto"/>
        <w:right w:val="none" w:sz="0" w:space="0" w:color="auto"/>
      </w:divBdr>
    </w:div>
    <w:div w:id="294989626">
      <w:bodyDiv w:val="1"/>
      <w:marLeft w:val="0"/>
      <w:marRight w:val="0"/>
      <w:marTop w:val="0"/>
      <w:marBottom w:val="0"/>
      <w:divBdr>
        <w:top w:val="none" w:sz="0" w:space="0" w:color="auto"/>
        <w:left w:val="none" w:sz="0" w:space="0" w:color="auto"/>
        <w:bottom w:val="none" w:sz="0" w:space="0" w:color="auto"/>
        <w:right w:val="none" w:sz="0" w:space="0" w:color="auto"/>
      </w:divBdr>
    </w:div>
    <w:div w:id="426510343">
      <w:bodyDiv w:val="1"/>
      <w:marLeft w:val="0"/>
      <w:marRight w:val="0"/>
      <w:marTop w:val="0"/>
      <w:marBottom w:val="0"/>
      <w:divBdr>
        <w:top w:val="none" w:sz="0" w:space="0" w:color="auto"/>
        <w:left w:val="none" w:sz="0" w:space="0" w:color="auto"/>
        <w:bottom w:val="none" w:sz="0" w:space="0" w:color="auto"/>
        <w:right w:val="none" w:sz="0" w:space="0" w:color="auto"/>
      </w:divBdr>
    </w:div>
    <w:div w:id="690574123">
      <w:bodyDiv w:val="1"/>
      <w:marLeft w:val="0"/>
      <w:marRight w:val="0"/>
      <w:marTop w:val="0"/>
      <w:marBottom w:val="0"/>
      <w:divBdr>
        <w:top w:val="none" w:sz="0" w:space="0" w:color="auto"/>
        <w:left w:val="none" w:sz="0" w:space="0" w:color="auto"/>
        <w:bottom w:val="none" w:sz="0" w:space="0" w:color="auto"/>
        <w:right w:val="none" w:sz="0" w:space="0" w:color="auto"/>
      </w:divBdr>
    </w:div>
    <w:div w:id="1101267267">
      <w:bodyDiv w:val="1"/>
      <w:marLeft w:val="0"/>
      <w:marRight w:val="0"/>
      <w:marTop w:val="0"/>
      <w:marBottom w:val="0"/>
      <w:divBdr>
        <w:top w:val="none" w:sz="0" w:space="0" w:color="auto"/>
        <w:left w:val="none" w:sz="0" w:space="0" w:color="auto"/>
        <w:bottom w:val="none" w:sz="0" w:space="0" w:color="auto"/>
        <w:right w:val="none" w:sz="0" w:space="0" w:color="auto"/>
      </w:divBdr>
    </w:div>
    <w:div w:id="1335838150">
      <w:bodyDiv w:val="1"/>
      <w:marLeft w:val="0"/>
      <w:marRight w:val="0"/>
      <w:marTop w:val="0"/>
      <w:marBottom w:val="0"/>
      <w:divBdr>
        <w:top w:val="none" w:sz="0" w:space="0" w:color="auto"/>
        <w:left w:val="none" w:sz="0" w:space="0" w:color="auto"/>
        <w:bottom w:val="none" w:sz="0" w:space="0" w:color="auto"/>
        <w:right w:val="none" w:sz="0" w:space="0" w:color="auto"/>
      </w:divBdr>
    </w:div>
    <w:div w:id="141685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58B69-C2B5-4331-B21F-AAD510EA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5523</Words>
  <Characters>3149</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Vartotojas</cp:lastModifiedBy>
  <cp:revision>5</cp:revision>
  <cp:lastPrinted>2021-10-18T11:18:00Z</cp:lastPrinted>
  <dcterms:created xsi:type="dcterms:W3CDTF">2021-09-15T05:53:00Z</dcterms:created>
  <dcterms:modified xsi:type="dcterms:W3CDTF">2021-10-26T08:37:00Z</dcterms:modified>
</cp:coreProperties>
</file>